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E3D" w:rsidRPr="006F27EC" w:rsidRDefault="00421DD4" w:rsidP="003B0FE5">
      <w:pPr>
        <w:jc w:val="right"/>
        <w:rPr>
          <w:b/>
        </w:rPr>
      </w:pPr>
      <w:r>
        <w:rPr>
          <w:b/>
        </w:rPr>
        <w:t>Социально-психологическая работа с хроническими больными</w:t>
      </w:r>
    </w:p>
    <w:p w:rsidR="00F30E3D" w:rsidRPr="006F27EC" w:rsidRDefault="00F30E3D" w:rsidP="00F30E3D">
      <w:pPr>
        <w:spacing w:line="360" w:lineRule="auto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F30E3D" w:rsidRPr="006F27EC" w:rsidTr="003068DC">
        <w:tc>
          <w:tcPr>
            <w:tcW w:w="9571" w:type="dxa"/>
          </w:tcPr>
          <w:p w:rsidR="00F30E3D" w:rsidRPr="006F27EC" w:rsidRDefault="00F30E3D" w:rsidP="003068DC">
            <w:pPr>
              <w:jc w:val="center"/>
              <w:rPr>
                <w:bCs/>
                <w:sz w:val="16"/>
                <w:szCs w:val="16"/>
              </w:rPr>
            </w:pPr>
            <w:r w:rsidRPr="006F27EC">
              <w:rPr>
                <w:bCs/>
                <w:sz w:val="16"/>
                <w:szCs w:val="16"/>
              </w:rPr>
              <w:t>МИНИСТЕРСТВО ЗДРАВООХРАНЕНИЯ РОССИЙСКОЙ ФЕДЕРАЦИИ</w:t>
            </w:r>
          </w:p>
          <w:p w:rsidR="00F30E3D" w:rsidRPr="006F27EC" w:rsidRDefault="00F30E3D" w:rsidP="003068DC">
            <w:pPr>
              <w:jc w:val="center"/>
              <w:rPr>
                <w:bCs/>
                <w:sz w:val="20"/>
                <w:szCs w:val="20"/>
              </w:rPr>
            </w:pPr>
            <w:r w:rsidRPr="006F27EC">
              <w:rPr>
                <w:bCs/>
                <w:sz w:val="20"/>
                <w:szCs w:val="20"/>
              </w:rPr>
              <w:t>федеральное государственное бюджетное образовательное учреждение</w:t>
            </w:r>
          </w:p>
          <w:p w:rsidR="00F30E3D" w:rsidRPr="006F27EC" w:rsidRDefault="00F30E3D" w:rsidP="003068DC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6F27EC">
              <w:rPr>
                <w:bCs/>
                <w:sz w:val="20"/>
                <w:szCs w:val="20"/>
              </w:rPr>
              <w:t>высшего  образования</w:t>
            </w:r>
            <w:proofErr w:type="gramEnd"/>
          </w:p>
          <w:p w:rsidR="00F30E3D" w:rsidRPr="006F27EC" w:rsidRDefault="00F30E3D" w:rsidP="003068DC">
            <w:pPr>
              <w:jc w:val="center"/>
              <w:rPr>
                <w:bCs/>
                <w:sz w:val="20"/>
                <w:szCs w:val="20"/>
              </w:rPr>
            </w:pPr>
            <w:r w:rsidRPr="006F27EC">
              <w:rPr>
                <w:bCs/>
                <w:sz w:val="20"/>
                <w:szCs w:val="20"/>
              </w:rPr>
              <w:t>«СЕВЕРНЫЙ ГОСУДАРСТВЕННЫЙ МЕДИЦИНСКИЙ УНИВЕРСИТЕТ»</w:t>
            </w:r>
          </w:p>
          <w:p w:rsidR="00F30E3D" w:rsidRPr="006F27EC" w:rsidRDefault="00F30E3D" w:rsidP="003068DC">
            <w:pPr>
              <w:jc w:val="center"/>
            </w:pPr>
            <w:r w:rsidRPr="006F27EC">
              <w:rPr>
                <w:bCs/>
                <w:sz w:val="20"/>
                <w:szCs w:val="20"/>
              </w:rPr>
              <w:t>Министерства здравоохранения Российской Федерации</w:t>
            </w:r>
          </w:p>
        </w:tc>
      </w:tr>
    </w:tbl>
    <w:p w:rsidR="00F30E3D" w:rsidRPr="006F27EC" w:rsidRDefault="00F30E3D" w:rsidP="00F30E3D">
      <w:pPr>
        <w:jc w:val="center"/>
      </w:pPr>
    </w:p>
    <w:p w:rsidR="00F30E3D" w:rsidRPr="006F27EC" w:rsidRDefault="00F30E3D" w:rsidP="00F30E3D">
      <w:pPr>
        <w:jc w:val="center"/>
      </w:pPr>
    </w:p>
    <w:p w:rsidR="00F30E3D" w:rsidRPr="006F27EC" w:rsidRDefault="00F30E3D" w:rsidP="00F30E3D">
      <w:pPr>
        <w:jc w:val="center"/>
      </w:pPr>
    </w:p>
    <w:p w:rsidR="00F30E3D" w:rsidRPr="006F27EC" w:rsidRDefault="00F30E3D" w:rsidP="00F30E3D">
      <w:pPr>
        <w:jc w:val="center"/>
      </w:pPr>
    </w:p>
    <w:p w:rsidR="00F30E3D" w:rsidRPr="006F27EC" w:rsidRDefault="00F30E3D" w:rsidP="00F30E3D">
      <w:pPr>
        <w:jc w:val="center"/>
      </w:pPr>
    </w:p>
    <w:p w:rsidR="00F30E3D" w:rsidRPr="006F27EC" w:rsidRDefault="00F30E3D" w:rsidP="00F30E3D">
      <w:pPr>
        <w:jc w:val="center"/>
      </w:pPr>
    </w:p>
    <w:p w:rsidR="00F30E3D" w:rsidRPr="006F27EC" w:rsidRDefault="00F30E3D" w:rsidP="00F30E3D">
      <w:pPr>
        <w:jc w:val="center"/>
      </w:pPr>
    </w:p>
    <w:p w:rsidR="00F30E3D" w:rsidRPr="006F27EC" w:rsidRDefault="00F30E3D" w:rsidP="00F30E3D">
      <w:pPr>
        <w:jc w:val="center"/>
      </w:pPr>
    </w:p>
    <w:p w:rsidR="00F30E3D" w:rsidRPr="006F27EC" w:rsidRDefault="00F30E3D" w:rsidP="00F30E3D">
      <w:pPr>
        <w:jc w:val="center"/>
      </w:pPr>
    </w:p>
    <w:p w:rsidR="00F30E3D" w:rsidRPr="006F27EC" w:rsidRDefault="00F30E3D" w:rsidP="00F30E3D">
      <w:pPr>
        <w:jc w:val="center"/>
      </w:pPr>
    </w:p>
    <w:p w:rsidR="00F30E3D" w:rsidRPr="006F27EC" w:rsidRDefault="00F30E3D" w:rsidP="00F30E3D">
      <w:pPr>
        <w:jc w:val="center"/>
      </w:pPr>
    </w:p>
    <w:p w:rsidR="00F30E3D" w:rsidRPr="006F27EC" w:rsidRDefault="00F30E3D" w:rsidP="00F30E3D">
      <w:pPr>
        <w:jc w:val="center"/>
      </w:pPr>
    </w:p>
    <w:p w:rsidR="00F30E3D" w:rsidRPr="006F27EC" w:rsidRDefault="00F30E3D" w:rsidP="00F30E3D">
      <w:pPr>
        <w:jc w:val="center"/>
      </w:pPr>
    </w:p>
    <w:p w:rsidR="00F30E3D" w:rsidRPr="006F27EC" w:rsidRDefault="00F30E3D" w:rsidP="00F30E3D">
      <w:pPr>
        <w:jc w:val="center"/>
      </w:pPr>
    </w:p>
    <w:p w:rsidR="00F30E3D" w:rsidRPr="006F27EC" w:rsidRDefault="00F30E3D" w:rsidP="00F30E3D">
      <w:pPr>
        <w:jc w:val="center"/>
      </w:pPr>
    </w:p>
    <w:p w:rsidR="00F30E3D" w:rsidRPr="006F27EC" w:rsidRDefault="00F30E3D" w:rsidP="00F30E3D">
      <w:pPr>
        <w:jc w:val="center"/>
      </w:pPr>
    </w:p>
    <w:p w:rsidR="00F30E3D" w:rsidRPr="006F27EC" w:rsidRDefault="00F30E3D" w:rsidP="00F30E3D">
      <w:pPr>
        <w:spacing w:line="360" w:lineRule="auto"/>
        <w:jc w:val="center"/>
        <w:rPr>
          <w:b/>
          <w:sz w:val="28"/>
          <w:szCs w:val="28"/>
        </w:rPr>
      </w:pPr>
      <w:r w:rsidRPr="006F27EC">
        <w:rPr>
          <w:b/>
          <w:sz w:val="28"/>
          <w:szCs w:val="28"/>
        </w:rPr>
        <w:t>МЕТОДИЧЕСКИЕ РЕКОМЕНДАЦИИ ДЛЯ ОБУЧАЮЩИХСЯ</w:t>
      </w:r>
    </w:p>
    <w:p w:rsidR="00F30E3D" w:rsidRPr="006F27EC" w:rsidRDefault="00F30E3D" w:rsidP="00F30E3D">
      <w:pPr>
        <w:jc w:val="center"/>
      </w:pPr>
    </w:p>
    <w:p w:rsidR="00F30E3D" w:rsidRPr="006F27EC" w:rsidRDefault="00F30E3D" w:rsidP="00F30E3D">
      <w:pPr>
        <w:jc w:val="center"/>
      </w:pPr>
      <w:r w:rsidRPr="006F27EC">
        <w:t xml:space="preserve">                        </w:t>
      </w:r>
    </w:p>
    <w:p w:rsidR="00F30E3D" w:rsidRPr="006F27EC" w:rsidRDefault="00F30E3D" w:rsidP="00F30E3D">
      <w:pPr>
        <w:jc w:val="center"/>
        <w:rPr>
          <w:sz w:val="18"/>
        </w:rPr>
      </w:pPr>
    </w:p>
    <w:p w:rsidR="00F30E3D" w:rsidRPr="006F27EC" w:rsidRDefault="00F30E3D" w:rsidP="00F30E3D">
      <w:pPr>
        <w:jc w:val="center"/>
        <w:rPr>
          <w:sz w:val="18"/>
        </w:rPr>
      </w:pPr>
    </w:p>
    <w:p w:rsidR="00F30E3D" w:rsidRPr="006F27EC" w:rsidRDefault="00F30E3D" w:rsidP="00F30E3D">
      <w:pPr>
        <w:jc w:val="center"/>
        <w:rPr>
          <w:sz w:val="18"/>
        </w:rPr>
      </w:pPr>
    </w:p>
    <w:p w:rsidR="00F30E3D" w:rsidRPr="006F27EC" w:rsidRDefault="00F30E3D" w:rsidP="00F30E3D">
      <w:pPr>
        <w:jc w:val="both"/>
        <w:rPr>
          <w:sz w:val="28"/>
        </w:rPr>
      </w:pPr>
    </w:p>
    <w:p w:rsidR="00F30E3D" w:rsidRPr="006F27EC" w:rsidRDefault="00F30E3D" w:rsidP="00F30E3D">
      <w:pPr>
        <w:jc w:val="both"/>
        <w:rPr>
          <w:sz w:val="28"/>
        </w:rPr>
      </w:pPr>
    </w:p>
    <w:p w:rsidR="00F30E3D" w:rsidRPr="006F27EC" w:rsidRDefault="00F30E3D" w:rsidP="00F30E3D">
      <w:pPr>
        <w:jc w:val="center"/>
        <w:rPr>
          <w:sz w:val="28"/>
        </w:rPr>
      </w:pPr>
    </w:p>
    <w:p w:rsidR="00F30E3D" w:rsidRPr="006F27EC" w:rsidRDefault="00F30E3D" w:rsidP="00F30E3D">
      <w:pPr>
        <w:shd w:val="clear" w:color="auto" w:fill="FFFFFF"/>
        <w:ind w:left="4524" w:firstLine="163"/>
        <w:rPr>
          <w:color w:val="000000"/>
          <w:spacing w:val="-3"/>
        </w:rPr>
      </w:pPr>
    </w:p>
    <w:p w:rsidR="00F30E3D" w:rsidRPr="006F27EC" w:rsidRDefault="00F30E3D" w:rsidP="00F30E3D">
      <w:pPr>
        <w:shd w:val="clear" w:color="auto" w:fill="FFFFFF"/>
        <w:ind w:left="4524" w:firstLine="163"/>
        <w:rPr>
          <w:color w:val="000000"/>
          <w:spacing w:val="-3"/>
        </w:rPr>
      </w:pPr>
    </w:p>
    <w:p w:rsidR="00F30E3D" w:rsidRPr="006F27EC" w:rsidRDefault="00F30E3D" w:rsidP="00F30E3D">
      <w:pPr>
        <w:shd w:val="clear" w:color="auto" w:fill="FFFFFF"/>
        <w:ind w:left="4524" w:firstLine="163"/>
        <w:rPr>
          <w:color w:val="000000"/>
          <w:spacing w:val="-3"/>
        </w:rPr>
      </w:pPr>
    </w:p>
    <w:p w:rsidR="00F30E3D" w:rsidRPr="006F27EC" w:rsidRDefault="00F30E3D" w:rsidP="00F30E3D">
      <w:pPr>
        <w:shd w:val="clear" w:color="auto" w:fill="FFFFFF"/>
        <w:ind w:left="4524" w:firstLine="163"/>
        <w:rPr>
          <w:color w:val="000000"/>
          <w:spacing w:val="-3"/>
        </w:rPr>
      </w:pPr>
    </w:p>
    <w:p w:rsidR="00F30E3D" w:rsidRPr="006F27EC" w:rsidRDefault="00F30E3D" w:rsidP="00F30E3D">
      <w:pPr>
        <w:shd w:val="clear" w:color="auto" w:fill="FFFFFF"/>
        <w:ind w:left="4524" w:firstLine="163"/>
        <w:rPr>
          <w:color w:val="000000"/>
          <w:spacing w:val="-3"/>
        </w:rPr>
      </w:pPr>
    </w:p>
    <w:p w:rsidR="00F30E3D" w:rsidRPr="006F27EC" w:rsidRDefault="00F30E3D" w:rsidP="00F30E3D">
      <w:pPr>
        <w:shd w:val="clear" w:color="auto" w:fill="FFFFFF"/>
        <w:ind w:left="4524" w:firstLine="163"/>
        <w:rPr>
          <w:color w:val="000000"/>
          <w:spacing w:val="-3"/>
        </w:rPr>
      </w:pPr>
    </w:p>
    <w:p w:rsidR="00F30E3D" w:rsidRPr="006F27EC" w:rsidRDefault="00F30E3D" w:rsidP="00F30E3D">
      <w:pPr>
        <w:shd w:val="clear" w:color="auto" w:fill="FFFFFF"/>
        <w:ind w:left="4524" w:firstLine="163"/>
        <w:rPr>
          <w:color w:val="000000"/>
          <w:spacing w:val="-3"/>
        </w:rPr>
      </w:pPr>
    </w:p>
    <w:p w:rsidR="00F30E3D" w:rsidRPr="006F27EC" w:rsidRDefault="00F30E3D" w:rsidP="00F30E3D">
      <w:pPr>
        <w:shd w:val="clear" w:color="auto" w:fill="FFFFFF"/>
        <w:ind w:left="4524" w:firstLine="163"/>
        <w:rPr>
          <w:color w:val="000000"/>
          <w:spacing w:val="-3"/>
        </w:rPr>
      </w:pPr>
    </w:p>
    <w:p w:rsidR="00F30E3D" w:rsidRPr="006F27EC" w:rsidRDefault="00F30E3D" w:rsidP="00F30E3D">
      <w:pPr>
        <w:shd w:val="clear" w:color="auto" w:fill="FFFFFF"/>
        <w:ind w:left="4524" w:firstLine="163"/>
        <w:rPr>
          <w:color w:val="000000"/>
          <w:spacing w:val="-3"/>
        </w:rPr>
      </w:pPr>
    </w:p>
    <w:p w:rsidR="00F30E3D" w:rsidRPr="006F27EC" w:rsidRDefault="00F30E3D" w:rsidP="00F30E3D">
      <w:pPr>
        <w:shd w:val="clear" w:color="auto" w:fill="FFFFFF"/>
        <w:ind w:left="4524" w:firstLine="163"/>
        <w:rPr>
          <w:color w:val="000000"/>
          <w:spacing w:val="-3"/>
        </w:rPr>
      </w:pPr>
    </w:p>
    <w:p w:rsidR="00F30E3D" w:rsidRPr="006F27EC" w:rsidRDefault="00F30E3D" w:rsidP="00F30E3D">
      <w:pPr>
        <w:shd w:val="clear" w:color="auto" w:fill="FFFFFF"/>
        <w:ind w:left="4524" w:firstLine="163"/>
        <w:rPr>
          <w:color w:val="000000"/>
          <w:spacing w:val="-3"/>
        </w:rPr>
      </w:pPr>
    </w:p>
    <w:p w:rsidR="00F30E3D" w:rsidRPr="006F27EC" w:rsidRDefault="00F30E3D" w:rsidP="00F30E3D">
      <w:pPr>
        <w:shd w:val="clear" w:color="auto" w:fill="FFFFFF"/>
        <w:ind w:left="4524" w:firstLine="163"/>
        <w:rPr>
          <w:color w:val="000000"/>
          <w:spacing w:val="-3"/>
        </w:rPr>
      </w:pPr>
    </w:p>
    <w:p w:rsidR="00F30E3D" w:rsidRPr="006F27EC" w:rsidRDefault="00F30E3D" w:rsidP="00F30E3D">
      <w:pPr>
        <w:shd w:val="clear" w:color="auto" w:fill="FFFFFF"/>
        <w:ind w:left="4524" w:firstLine="163"/>
        <w:rPr>
          <w:color w:val="000000"/>
          <w:spacing w:val="-3"/>
        </w:rPr>
      </w:pPr>
    </w:p>
    <w:p w:rsidR="00F30E3D" w:rsidRPr="006F27EC" w:rsidRDefault="00F30E3D" w:rsidP="00F30E3D">
      <w:pPr>
        <w:shd w:val="clear" w:color="auto" w:fill="FFFFFF"/>
        <w:ind w:left="4524" w:firstLine="163"/>
        <w:rPr>
          <w:color w:val="000000"/>
          <w:spacing w:val="-3"/>
        </w:rPr>
      </w:pPr>
    </w:p>
    <w:p w:rsidR="00F30E3D" w:rsidRDefault="00F30E3D" w:rsidP="00F30E3D">
      <w:pPr>
        <w:shd w:val="clear" w:color="auto" w:fill="FFFFFF"/>
        <w:ind w:left="4524" w:firstLine="163"/>
        <w:rPr>
          <w:color w:val="000000"/>
          <w:spacing w:val="-3"/>
        </w:rPr>
      </w:pPr>
    </w:p>
    <w:p w:rsidR="00930AD0" w:rsidRPr="006F27EC" w:rsidRDefault="00930AD0" w:rsidP="00F30E3D">
      <w:pPr>
        <w:shd w:val="clear" w:color="auto" w:fill="FFFFFF"/>
        <w:ind w:left="4524" w:firstLine="163"/>
        <w:rPr>
          <w:color w:val="000000"/>
          <w:spacing w:val="-3"/>
        </w:rPr>
      </w:pPr>
    </w:p>
    <w:p w:rsidR="00F30E3D" w:rsidRPr="006F27EC" w:rsidRDefault="00F30E3D" w:rsidP="00F30E3D">
      <w:pPr>
        <w:shd w:val="clear" w:color="auto" w:fill="FFFFFF"/>
        <w:ind w:left="4524" w:firstLine="163"/>
        <w:rPr>
          <w:color w:val="000000"/>
          <w:spacing w:val="-3"/>
        </w:rPr>
      </w:pPr>
    </w:p>
    <w:p w:rsidR="00F30E3D" w:rsidRPr="006F27EC" w:rsidRDefault="00F30E3D" w:rsidP="00F30E3D">
      <w:pPr>
        <w:shd w:val="clear" w:color="auto" w:fill="FFFFFF"/>
        <w:ind w:left="4524" w:firstLine="163"/>
        <w:rPr>
          <w:color w:val="000000"/>
          <w:spacing w:val="-3"/>
        </w:rPr>
      </w:pPr>
    </w:p>
    <w:p w:rsidR="00F30E3D" w:rsidRPr="006F27EC" w:rsidRDefault="00F30E3D" w:rsidP="00F30E3D">
      <w:pPr>
        <w:shd w:val="clear" w:color="auto" w:fill="FFFFFF"/>
        <w:ind w:left="4524" w:firstLine="163"/>
        <w:rPr>
          <w:color w:val="000000"/>
          <w:spacing w:val="-3"/>
        </w:rPr>
      </w:pPr>
    </w:p>
    <w:p w:rsidR="00F30E3D" w:rsidRPr="006F27EC" w:rsidRDefault="00F30E3D" w:rsidP="00F30E3D">
      <w:pPr>
        <w:pStyle w:val="Style16"/>
        <w:widowControl/>
        <w:ind w:right="94"/>
        <w:jc w:val="center"/>
        <w:outlineLvl w:val="0"/>
        <w:rPr>
          <w:color w:val="000000"/>
          <w:sz w:val="20"/>
          <w:szCs w:val="20"/>
        </w:rPr>
      </w:pPr>
      <w:r w:rsidRPr="006F27EC">
        <w:rPr>
          <w:rStyle w:val="FontStyle271"/>
        </w:rPr>
        <w:t>Архангельск, 20</w:t>
      </w:r>
      <w:r w:rsidR="007259CA">
        <w:rPr>
          <w:rStyle w:val="FontStyle271"/>
        </w:rPr>
        <w:t>21</w:t>
      </w:r>
    </w:p>
    <w:p w:rsidR="00421DD4" w:rsidRPr="00421DD4" w:rsidRDefault="00421DD4" w:rsidP="00421DD4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spacing w:val="-10"/>
          <w:w w:val="101"/>
        </w:rPr>
      </w:pPr>
      <w:r w:rsidRPr="00421DD4">
        <w:rPr>
          <w:b/>
          <w:color w:val="000000"/>
          <w:spacing w:val="-10"/>
          <w:w w:val="101"/>
        </w:rPr>
        <w:lastRenderedPageBreak/>
        <w:t>Структура и содержание методических указаний для студентов</w:t>
      </w:r>
    </w:p>
    <w:p w:rsidR="00421DD4" w:rsidRPr="00421DD4" w:rsidRDefault="00421DD4" w:rsidP="00421DD4">
      <w:pPr>
        <w:shd w:val="clear" w:color="auto" w:fill="FFFFFF"/>
        <w:tabs>
          <w:tab w:val="left" w:leader="dot" w:pos="7721"/>
        </w:tabs>
        <w:ind w:right="470"/>
        <w:jc w:val="both"/>
        <w:rPr>
          <w:b/>
          <w:color w:val="000000"/>
          <w:spacing w:val="-10"/>
          <w:w w:val="101"/>
        </w:rPr>
      </w:pPr>
    </w:p>
    <w:p w:rsidR="00421DD4" w:rsidRPr="00421DD4" w:rsidRDefault="00421DD4" w:rsidP="00421DD4">
      <w:pPr>
        <w:suppressAutoHyphens/>
        <w:rPr>
          <w:lang w:eastAsia="ar-SA"/>
        </w:rPr>
      </w:pPr>
      <w:r w:rsidRPr="00421DD4">
        <w:rPr>
          <w:b/>
        </w:rPr>
        <w:t>Тема 1 «</w:t>
      </w:r>
      <w:r w:rsidRPr="00421DD4">
        <w:rPr>
          <w:b/>
          <w:lang w:eastAsia="ar-SA"/>
        </w:rPr>
        <w:t>Организация оказания амбулаторной медицинской помощи населению</w:t>
      </w:r>
      <w:r w:rsidRPr="00421DD4">
        <w:rPr>
          <w:lang w:eastAsia="ar-SA"/>
        </w:rPr>
        <w:t>»</w:t>
      </w:r>
    </w:p>
    <w:p w:rsidR="00421DD4" w:rsidRPr="00421DD4" w:rsidRDefault="00421DD4" w:rsidP="00421DD4">
      <w:pPr>
        <w:suppressAutoHyphens/>
        <w:rPr>
          <w:lang w:eastAsia="ar-SA"/>
        </w:rPr>
      </w:pPr>
    </w:p>
    <w:p w:rsidR="00421DD4" w:rsidRPr="00421DD4" w:rsidRDefault="00421DD4" w:rsidP="00421DD4">
      <w:pPr>
        <w:tabs>
          <w:tab w:val="left" w:pos="9360"/>
          <w:tab w:val="left" w:pos="9641"/>
        </w:tabs>
        <w:jc w:val="both"/>
      </w:pPr>
      <w:r w:rsidRPr="00421DD4">
        <w:rPr>
          <w:b/>
        </w:rPr>
        <w:t>Цель занятия</w:t>
      </w:r>
      <w:r w:rsidRPr="00421DD4">
        <w:t xml:space="preserve">: Усвоить общие принципы организации и оказания </w:t>
      </w:r>
      <w:r w:rsidRPr="00421DD4">
        <w:rPr>
          <w:bCs/>
        </w:rPr>
        <w:t xml:space="preserve">медицинской помощи больным </w:t>
      </w:r>
      <w:r w:rsidRPr="00421DD4">
        <w:t>в амбулаторной практике</w:t>
      </w:r>
      <w:r w:rsidRPr="00421DD4">
        <w:rPr>
          <w:color w:val="000000"/>
          <w:lang w:eastAsia="ar-SA"/>
        </w:rPr>
        <w:t>.</w:t>
      </w:r>
    </w:p>
    <w:p w:rsidR="00421DD4" w:rsidRPr="00421DD4" w:rsidRDefault="00421DD4" w:rsidP="00421DD4">
      <w:pPr>
        <w:pStyle w:val="2"/>
        <w:tabs>
          <w:tab w:val="left" w:pos="9360"/>
          <w:tab w:val="left" w:pos="9641"/>
        </w:tabs>
        <w:spacing w:after="0" w:line="240" w:lineRule="auto"/>
        <w:ind w:right="-81"/>
        <w:jc w:val="both"/>
        <w:rPr>
          <w:bCs/>
        </w:rPr>
      </w:pPr>
    </w:p>
    <w:p w:rsidR="00421DD4" w:rsidRPr="00421DD4" w:rsidRDefault="00421DD4" w:rsidP="00421DD4">
      <w:pPr>
        <w:tabs>
          <w:tab w:val="left" w:pos="9360"/>
          <w:tab w:val="left" w:pos="9641"/>
        </w:tabs>
        <w:autoSpaceDE w:val="0"/>
        <w:autoSpaceDN w:val="0"/>
        <w:adjustRightInd w:val="0"/>
        <w:jc w:val="both"/>
        <w:rPr>
          <w:bCs/>
        </w:rPr>
      </w:pPr>
      <w:r w:rsidRPr="00421DD4">
        <w:rPr>
          <w:b/>
          <w:bCs/>
        </w:rPr>
        <w:t>Задачи:</w:t>
      </w:r>
    </w:p>
    <w:p w:rsidR="00421DD4" w:rsidRPr="00421DD4" w:rsidRDefault="00421DD4" w:rsidP="00421DD4">
      <w:pPr>
        <w:pStyle w:val="ac"/>
        <w:numPr>
          <w:ilvl w:val="1"/>
          <w:numId w:val="4"/>
        </w:numPr>
        <w:tabs>
          <w:tab w:val="left" w:pos="9360"/>
          <w:tab w:val="left" w:pos="9641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421DD4">
        <w:rPr>
          <w:iCs/>
          <w:sz w:val="24"/>
          <w:szCs w:val="24"/>
        </w:rPr>
        <w:t>Изучить</w:t>
      </w:r>
      <w:r w:rsidRPr="00421DD4">
        <w:rPr>
          <w:sz w:val="24"/>
          <w:szCs w:val="24"/>
        </w:rPr>
        <w:t xml:space="preserve"> основные вопросы организации амбулаторно-поликлинической терапевтической помощи, знать структуру, функции поликлиники, организацию работы участкового терапевта</w:t>
      </w:r>
    </w:p>
    <w:p w:rsidR="00421DD4" w:rsidRPr="00421DD4" w:rsidRDefault="00421DD4" w:rsidP="00421DD4">
      <w:pPr>
        <w:pStyle w:val="ac"/>
        <w:numPr>
          <w:ilvl w:val="1"/>
          <w:numId w:val="4"/>
        </w:numPr>
        <w:tabs>
          <w:tab w:val="left" w:pos="9360"/>
          <w:tab w:val="left" w:pos="9641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421DD4">
        <w:rPr>
          <w:color w:val="000000"/>
          <w:sz w:val="24"/>
          <w:szCs w:val="24"/>
        </w:rPr>
        <w:t>Познакомиться с основными структурными подразделениями поликлиники.</w:t>
      </w:r>
    </w:p>
    <w:p w:rsidR="00421DD4" w:rsidRPr="00421DD4" w:rsidRDefault="00421DD4" w:rsidP="00421DD4">
      <w:pPr>
        <w:pStyle w:val="ac"/>
        <w:numPr>
          <w:ilvl w:val="1"/>
          <w:numId w:val="4"/>
        </w:numPr>
        <w:tabs>
          <w:tab w:val="left" w:pos="9360"/>
          <w:tab w:val="left" w:pos="9641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421DD4">
        <w:rPr>
          <w:color w:val="000000"/>
          <w:sz w:val="24"/>
          <w:szCs w:val="24"/>
        </w:rPr>
        <w:t xml:space="preserve">Ознакомиться с работой </w:t>
      </w:r>
      <w:r w:rsidRPr="00421DD4">
        <w:rPr>
          <w:sz w:val="24"/>
          <w:szCs w:val="24"/>
          <w:lang w:eastAsia="ar-SA"/>
        </w:rPr>
        <w:t xml:space="preserve">терапевтического отделения, дневного стационара, стационара на дому. </w:t>
      </w:r>
    </w:p>
    <w:p w:rsidR="00421DD4" w:rsidRPr="00421DD4" w:rsidRDefault="00421DD4" w:rsidP="00421DD4">
      <w:pPr>
        <w:tabs>
          <w:tab w:val="left" w:pos="9360"/>
          <w:tab w:val="left" w:pos="9641"/>
        </w:tabs>
        <w:autoSpaceDE w:val="0"/>
        <w:autoSpaceDN w:val="0"/>
        <w:adjustRightInd w:val="0"/>
        <w:ind w:firstLine="360"/>
        <w:jc w:val="both"/>
      </w:pPr>
      <w:r w:rsidRPr="00421DD4">
        <w:rPr>
          <w:b/>
          <w:bCs/>
        </w:rPr>
        <w:t xml:space="preserve">Основные понятия, которые должны быть усвоены студентами в процессе изучения темы </w:t>
      </w:r>
    </w:p>
    <w:p w:rsidR="00421DD4" w:rsidRPr="00421DD4" w:rsidRDefault="00421DD4" w:rsidP="00421DD4">
      <w:pPr>
        <w:tabs>
          <w:tab w:val="left" w:pos="9360"/>
          <w:tab w:val="left" w:pos="9641"/>
        </w:tabs>
        <w:autoSpaceDE w:val="0"/>
        <w:autoSpaceDN w:val="0"/>
        <w:adjustRightInd w:val="0"/>
        <w:ind w:firstLine="360"/>
        <w:jc w:val="both"/>
      </w:pPr>
      <w:r w:rsidRPr="00421DD4">
        <w:t>Квалификация.</w:t>
      </w:r>
    </w:p>
    <w:p w:rsidR="00421DD4" w:rsidRPr="00421DD4" w:rsidRDefault="00421DD4" w:rsidP="00421DD4">
      <w:pPr>
        <w:tabs>
          <w:tab w:val="left" w:pos="9360"/>
          <w:tab w:val="left" w:pos="9641"/>
        </w:tabs>
        <w:autoSpaceDE w:val="0"/>
        <w:autoSpaceDN w:val="0"/>
        <w:adjustRightInd w:val="0"/>
        <w:ind w:firstLine="360"/>
        <w:jc w:val="both"/>
      </w:pPr>
      <w:r w:rsidRPr="00421DD4">
        <w:t>Первичная документация.</w:t>
      </w:r>
    </w:p>
    <w:p w:rsidR="00421DD4" w:rsidRPr="00421DD4" w:rsidRDefault="00421DD4" w:rsidP="00421DD4">
      <w:pPr>
        <w:tabs>
          <w:tab w:val="left" w:pos="9360"/>
          <w:tab w:val="left" w:pos="9641"/>
        </w:tabs>
        <w:autoSpaceDE w:val="0"/>
        <w:autoSpaceDN w:val="0"/>
        <w:adjustRightInd w:val="0"/>
        <w:ind w:firstLine="360"/>
        <w:jc w:val="both"/>
      </w:pPr>
      <w:r w:rsidRPr="00421DD4">
        <w:rPr>
          <w:color w:val="000000"/>
        </w:rPr>
        <w:t xml:space="preserve">Показатели эффективности работы. </w:t>
      </w:r>
    </w:p>
    <w:p w:rsidR="00421DD4" w:rsidRPr="00421DD4" w:rsidRDefault="00421DD4" w:rsidP="00421DD4">
      <w:pPr>
        <w:tabs>
          <w:tab w:val="left" w:pos="9360"/>
          <w:tab w:val="left" w:pos="9641"/>
        </w:tabs>
        <w:autoSpaceDE w:val="0"/>
        <w:autoSpaceDN w:val="0"/>
        <w:adjustRightInd w:val="0"/>
        <w:ind w:firstLine="360"/>
        <w:jc w:val="both"/>
      </w:pPr>
      <w:r w:rsidRPr="00421DD4">
        <w:t>Нормативные документы.</w:t>
      </w:r>
    </w:p>
    <w:p w:rsidR="00421DD4" w:rsidRPr="00421DD4" w:rsidRDefault="00421DD4" w:rsidP="00421DD4">
      <w:pPr>
        <w:tabs>
          <w:tab w:val="left" w:pos="9360"/>
          <w:tab w:val="left" w:pos="9641"/>
        </w:tabs>
        <w:autoSpaceDE w:val="0"/>
        <w:autoSpaceDN w:val="0"/>
        <w:adjustRightInd w:val="0"/>
        <w:ind w:firstLine="360"/>
        <w:jc w:val="both"/>
      </w:pPr>
      <w:proofErr w:type="spellStart"/>
      <w:r w:rsidRPr="00421DD4">
        <w:t>Участково</w:t>
      </w:r>
      <w:proofErr w:type="spellEnd"/>
      <w:r w:rsidRPr="00421DD4">
        <w:t>-территориальный принцип.</w:t>
      </w:r>
    </w:p>
    <w:p w:rsidR="00421DD4" w:rsidRPr="00421DD4" w:rsidRDefault="00421DD4" w:rsidP="00421DD4">
      <w:pPr>
        <w:tabs>
          <w:tab w:val="left" w:pos="9360"/>
          <w:tab w:val="left" w:pos="9641"/>
        </w:tabs>
        <w:autoSpaceDE w:val="0"/>
        <w:autoSpaceDN w:val="0"/>
        <w:adjustRightInd w:val="0"/>
        <w:jc w:val="both"/>
        <w:rPr>
          <w:b/>
          <w:bCs/>
        </w:rPr>
      </w:pPr>
    </w:p>
    <w:p w:rsidR="00421DD4" w:rsidRPr="00421DD4" w:rsidRDefault="00421DD4" w:rsidP="00421DD4">
      <w:pPr>
        <w:tabs>
          <w:tab w:val="left" w:pos="9360"/>
          <w:tab w:val="left" w:pos="9641"/>
        </w:tabs>
        <w:autoSpaceDE w:val="0"/>
        <w:autoSpaceDN w:val="0"/>
        <w:adjustRightInd w:val="0"/>
        <w:jc w:val="both"/>
        <w:rPr>
          <w:b/>
          <w:bCs/>
        </w:rPr>
      </w:pPr>
      <w:r w:rsidRPr="00421DD4">
        <w:rPr>
          <w:b/>
          <w:bCs/>
        </w:rPr>
        <w:t xml:space="preserve">     Вопросы к занятию</w:t>
      </w:r>
    </w:p>
    <w:p w:rsidR="00421DD4" w:rsidRPr="00421DD4" w:rsidRDefault="00421DD4" w:rsidP="00421DD4">
      <w:pPr>
        <w:numPr>
          <w:ilvl w:val="0"/>
          <w:numId w:val="2"/>
        </w:numPr>
        <w:tabs>
          <w:tab w:val="num" w:pos="720"/>
          <w:tab w:val="left" w:pos="9360"/>
          <w:tab w:val="left" w:pos="9641"/>
        </w:tabs>
        <w:ind w:hanging="1080"/>
        <w:jc w:val="both"/>
        <w:rPr>
          <w:color w:val="000000"/>
        </w:rPr>
      </w:pPr>
      <w:r w:rsidRPr="00421DD4">
        <w:rPr>
          <w:lang w:eastAsia="ar-SA"/>
        </w:rPr>
        <w:t xml:space="preserve">Характеристика поликлиники, мощность, категория. </w:t>
      </w:r>
    </w:p>
    <w:p w:rsidR="00421DD4" w:rsidRPr="00421DD4" w:rsidRDefault="00421DD4" w:rsidP="00421DD4">
      <w:pPr>
        <w:numPr>
          <w:ilvl w:val="0"/>
          <w:numId w:val="2"/>
        </w:numPr>
        <w:tabs>
          <w:tab w:val="num" w:pos="720"/>
          <w:tab w:val="left" w:pos="9360"/>
          <w:tab w:val="left" w:pos="9641"/>
        </w:tabs>
        <w:ind w:hanging="1080"/>
        <w:jc w:val="both"/>
        <w:rPr>
          <w:color w:val="000000"/>
        </w:rPr>
      </w:pPr>
      <w:r w:rsidRPr="00421DD4">
        <w:rPr>
          <w:lang w:eastAsia="ar-SA"/>
        </w:rPr>
        <w:t>Изучение основных показателей работы поликлиники</w:t>
      </w:r>
    </w:p>
    <w:p w:rsidR="00421DD4" w:rsidRPr="00421DD4" w:rsidRDefault="00421DD4" w:rsidP="00421DD4">
      <w:pPr>
        <w:numPr>
          <w:ilvl w:val="0"/>
          <w:numId w:val="2"/>
        </w:numPr>
        <w:tabs>
          <w:tab w:val="num" w:pos="720"/>
          <w:tab w:val="left" w:pos="9360"/>
          <w:tab w:val="left" w:pos="9641"/>
        </w:tabs>
        <w:ind w:hanging="1080"/>
        <w:jc w:val="both"/>
        <w:rPr>
          <w:color w:val="000000"/>
        </w:rPr>
      </w:pPr>
      <w:r w:rsidRPr="00421DD4">
        <w:rPr>
          <w:lang w:eastAsia="ar-SA"/>
        </w:rPr>
        <w:t xml:space="preserve">Структурные подразделения поликлиники. </w:t>
      </w:r>
    </w:p>
    <w:p w:rsidR="00421DD4" w:rsidRPr="00421DD4" w:rsidRDefault="00421DD4" w:rsidP="00421DD4">
      <w:pPr>
        <w:numPr>
          <w:ilvl w:val="0"/>
          <w:numId w:val="2"/>
        </w:numPr>
        <w:tabs>
          <w:tab w:val="num" w:pos="720"/>
          <w:tab w:val="left" w:pos="9360"/>
          <w:tab w:val="left" w:pos="9641"/>
        </w:tabs>
        <w:ind w:hanging="1080"/>
        <w:jc w:val="both"/>
        <w:rPr>
          <w:color w:val="000000"/>
        </w:rPr>
      </w:pPr>
      <w:proofErr w:type="spellStart"/>
      <w:r w:rsidRPr="00421DD4">
        <w:rPr>
          <w:color w:val="000000"/>
        </w:rPr>
        <w:t>Стационарзамещающие</w:t>
      </w:r>
      <w:proofErr w:type="spellEnd"/>
      <w:r w:rsidRPr="00421DD4">
        <w:rPr>
          <w:color w:val="000000"/>
        </w:rPr>
        <w:t xml:space="preserve"> формы </w:t>
      </w:r>
      <w:proofErr w:type="gramStart"/>
      <w:r w:rsidRPr="00421DD4">
        <w:rPr>
          <w:color w:val="000000"/>
        </w:rPr>
        <w:t>оказания  медицинской</w:t>
      </w:r>
      <w:proofErr w:type="gramEnd"/>
      <w:r w:rsidRPr="00421DD4">
        <w:rPr>
          <w:color w:val="000000"/>
        </w:rPr>
        <w:t xml:space="preserve"> помощи в поликлинике: дневной стационар, стационар на дому.</w:t>
      </w:r>
    </w:p>
    <w:p w:rsidR="00421DD4" w:rsidRPr="00421DD4" w:rsidRDefault="00421DD4" w:rsidP="00421DD4">
      <w:pPr>
        <w:tabs>
          <w:tab w:val="left" w:pos="9360"/>
          <w:tab w:val="left" w:pos="9641"/>
        </w:tabs>
        <w:autoSpaceDE w:val="0"/>
        <w:autoSpaceDN w:val="0"/>
        <w:adjustRightInd w:val="0"/>
        <w:jc w:val="both"/>
        <w:rPr>
          <w:b/>
          <w:bCs/>
        </w:rPr>
      </w:pPr>
    </w:p>
    <w:p w:rsidR="00421DD4" w:rsidRPr="00421DD4" w:rsidRDefault="00421DD4" w:rsidP="00421DD4">
      <w:pPr>
        <w:tabs>
          <w:tab w:val="left" w:pos="9360"/>
          <w:tab w:val="left" w:pos="9641"/>
        </w:tabs>
        <w:autoSpaceDE w:val="0"/>
        <w:autoSpaceDN w:val="0"/>
        <w:adjustRightInd w:val="0"/>
        <w:jc w:val="both"/>
        <w:rPr>
          <w:b/>
          <w:bCs/>
        </w:rPr>
      </w:pPr>
      <w:r w:rsidRPr="00421DD4">
        <w:rPr>
          <w:b/>
          <w:bCs/>
        </w:rPr>
        <w:t>Задания для самоконтроля:</w:t>
      </w:r>
    </w:p>
    <w:p w:rsidR="00421DD4" w:rsidRPr="00421DD4" w:rsidRDefault="00421DD4" w:rsidP="00421DD4">
      <w:pPr>
        <w:pStyle w:val="2"/>
        <w:numPr>
          <w:ilvl w:val="0"/>
          <w:numId w:val="3"/>
        </w:numPr>
        <w:tabs>
          <w:tab w:val="clear" w:pos="1080"/>
          <w:tab w:val="num" w:pos="840"/>
          <w:tab w:val="left" w:pos="2700"/>
          <w:tab w:val="left" w:pos="9360"/>
          <w:tab w:val="left" w:pos="9641"/>
        </w:tabs>
        <w:spacing w:after="0" w:line="240" w:lineRule="auto"/>
        <w:ind w:left="0" w:firstLine="0"/>
        <w:jc w:val="both"/>
      </w:pPr>
      <w:r w:rsidRPr="00421DD4">
        <w:t>Понятия заболеваемости, болезненности, летальности и смертности.</w:t>
      </w:r>
    </w:p>
    <w:p w:rsidR="00421DD4" w:rsidRPr="00421DD4" w:rsidRDefault="00421DD4" w:rsidP="00421DD4">
      <w:pPr>
        <w:pStyle w:val="ac"/>
        <w:numPr>
          <w:ilvl w:val="0"/>
          <w:numId w:val="3"/>
        </w:numPr>
        <w:tabs>
          <w:tab w:val="clear" w:pos="1080"/>
          <w:tab w:val="num" w:pos="840"/>
        </w:tabs>
        <w:ind w:left="0" w:firstLine="0"/>
        <w:rPr>
          <w:sz w:val="24"/>
          <w:szCs w:val="24"/>
        </w:rPr>
      </w:pPr>
      <w:r w:rsidRPr="00421DD4">
        <w:rPr>
          <w:sz w:val="24"/>
          <w:szCs w:val="24"/>
        </w:rPr>
        <w:t>Перечень социальных услуг для населения.</w:t>
      </w:r>
    </w:p>
    <w:p w:rsidR="00421DD4" w:rsidRPr="00421DD4" w:rsidRDefault="00421DD4" w:rsidP="00421DD4">
      <w:pPr>
        <w:pStyle w:val="ac"/>
        <w:numPr>
          <w:ilvl w:val="0"/>
          <w:numId w:val="3"/>
        </w:numPr>
        <w:tabs>
          <w:tab w:val="clear" w:pos="1080"/>
          <w:tab w:val="num" w:pos="840"/>
        </w:tabs>
        <w:ind w:left="0" w:firstLine="0"/>
        <w:rPr>
          <w:sz w:val="24"/>
          <w:szCs w:val="24"/>
        </w:rPr>
      </w:pPr>
      <w:r w:rsidRPr="00421DD4">
        <w:rPr>
          <w:sz w:val="24"/>
          <w:szCs w:val="24"/>
        </w:rPr>
        <w:t>Функции регистратуры.</w:t>
      </w:r>
    </w:p>
    <w:p w:rsidR="00421DD4" w:rsidRPr="00421DD4" w:rsidRDefault="00421DD4" w:rsidP="00421DD4">
      <w:pPr>
        <w:pStyle w:val="ac"/>
        <w:numPr>
          <w:ilvl w:val="0"/>
          <w:numId w:val="3"/>
        </w:numPr>
        <w:tabs>
          <w:tab w:val="clear" w:pos="1080"/>
          <w:tab w:val="num" w:pos="840"/>
        </w:tabs>
        <w:ind w:left="0" w:firstLine="0"/>
        <w:rPr>
          <w:sz w:val="24"/>
          <w:szCs w:val="24"/>
        </w:rPr>
      </w:pPr>
      <w:r w:rsidRPr="00421DD4">
        <w:rPr>
          <w:sz w:val="24"/>
          <w:szCs w:val="24"/>
        </w:rPr>
        <w:t>Отделение профилактики</w:t>
      </w:r>
    </w:p>
    <w:p w:rsidR="00421DD4" w:rsidRPr="00421DD4" w:rsidRDefault="00421DD4" w:rsidP="00421DD4">
      <w:pPr>
        <w:pStyle w:val="ac"/>
        <w:numPr>
          <w:ilvl w:val="0"/>
          <w:numId w:val="3"/>
        </w:numPr>
        <w:tabs>
          <w:tab w:val="clear" w:pos="1080"/>
          <w:tab w:val="num" w:pos="840"/>
        </w:tabs>
        <w:ind w:left="0" w:firstLine="0"/>
        <w:rPr>
          <w:sz w:val="24"/>
          <w:szCs w:val="24"/>
        </w:rPr>
      </w:pPr>
      <w:r w:rsidRPr="00421DD4">
        <w:rPr>
          <w:sz w:val="24"/>
          <w:szCs w:val="24"/>
        </w:rPr>
        <w:t>Вспомогательные лечебно-диагностические структурные подразделения.</w:t>
      </w:r>
    </w:p>
    <w:p w:rsidR="00421DD4" w:rsidRPr="00421DD4" w:rsidRDefault="00421DD4" w:rsidP="00421DD4">
      <w:pPr>
        <w:pStyle w:val="ac"/>
        <w:numPr>
          <w:ilvl w:val="0"/>
          <w:numId w:val="3"/>
        </w:numPr>
        <w:tabs>
          <w:tab w:val="clear" w:pos="1080"/>
          <w:tab w:val="num" w:pos="840"/>
        </w:tabs>
        <w:ind w:left="0" w:firstLine="0"/>
        <w:rPr>
          <w:sz w:val="24"/>
          <w:szCs w:val="24"/>
        </w:rPr>
      </w:pPr>
      <w:r w:rsidRPr="00421DD4">
        <w:rPr>
          <w:sz w:val="24"/>
          <w:szCs w:val="24"/>
        </w:rPr>
        <w:t>Школы для больных.</w:t>
      </w:r>
    </w:p>
    <w:p w:rsidR="00421DD4" w:rsidRPr="00421DD4" w:rsidRDefault="00421DD4" w:rsidP="00421DD4">
      <w:pPr>
        <w:pStyle w:val="2"/>
        <w:tabs>
          <w:tab w:val="left" w:pos="2700"/>
          <w:tab w:val="left" w:pos="9360"/>
          <w:tab w:val="left" w:pos="9641"/>
        </w:tabs>
        <w:spacing w:after="0" w:line="240" w:lineRule="auto"/>
        <w:jc w:val="both"/>
      </w:pPr>
    </w:p>
    <w:p w:rsidR="00421DD4" w:rsidRPr="00421DD4" w:rsidRDefault="00421DD4" w:rsidP="00421DD4">
      <w:pPr>
        <w:pStyle w:val="2"/>
        <w:tabs>
          <w:tab w:val="left" w:pos="1526"/>
          <w:tab w:val="left" w:pos="8046"/>
          <w:tab w:val="left" w:pos="9322"/>
          <w:tab w:val="left" w:pos="9360"/>
          <w:tab w:val="left" w:pos="9641"/>
        </w:tabs>
        <w:spacing w:after="0" w:line="240" w:lineRule="auto"/>
        <w:jc w:val="both"/>
        <w:rPr>
          <w:b/>
        </w:rPr>
      </w:pPr>
    </w:p>
    <w:p w:rsidR="00421DD4" w:rsidRPr="00421DD4" w:rsidRDefault="00421DD4" w:rsidP="00421DD4">
      <w:pPr>
        <w:suppressAutoHyphens/>
        <w:rPr>
          <w:b/>
          <w:lang w:eastAsia="ar-SA"/>
        </w:rPr>
      </w:pPr>
      <w:r w:rsidRPr="00421DD4">
        <w:rPr>
          <w:b/>
          <w:lang w:eastAsia="ar-SA"/>
        </w:rPr>
        <w:t>Тема 2 «Работа структурных подразделений поликлиники и врача терапевта»</w:t>
      </w:r>
    </w:p>
    <w:p w:rsidR="00421DD4" w:rsidRPr="00421DD4" w:rsidRDefault="00421DD4" w:rsidP="00421DD4">
      <w:pPr>
        <w:suppressAutoHyphens/>
        <w:rPr>
          <w:b/>
          <w:lang w:eastAsia="ar-SA"/>
        </w:rPr>
      </w:pPr>
    </w:p>
    <w:p w:rsidR="00421DD4" w:rsidRPr="00421DD4" w:rsidRDefault="00421DD4" w:rsidP="00421DD4">
      <w:pPr>
        <w:tabs>
          <w:tab w:val="left" w:pos="9360"/>
          <w:tab w:val="left" w:pos="9641"/>
        </w:tabs>
        <w:jc w:val="both"/>
      </w:pPr>
      <w:r w:rsidRPr="00421DD4">
        <w:rPr>
          <w:b/>
        </w:rPr>
        <w:t>Цель занятия</w:t>
      </w:r>
      <w:r w:rsidRPr="00421DD4">
        <w:t xml:space="preserve">: Усвоить общие принципы организации работы структурных подразделений и деятельности врача терапевта амбулаторной практики. </w:t>
      </w:r>
    </w:p>
    <w:p w:rsidR="00421DD4" w:rsidRPr="00421DD4" w:rsidRDefault="00421DD4" w:rsidP="00421DD4">
      <w:pPr>
        <w:pStyle w:val="2"/>
        <w:tabs>
          <w:tab w:val="left" w:pos="9360"/>
          <w:tab w:val="left" w:pos="9641"/>
        </w:tabs>
        <w:spacing w:after="0" w:line="240" w:lineRule="auto"/>
        <w:ind w:right="-81"/>
        <w:jc w:val="both"/>
        <w:rPr>
          <w:bCs/>
        </w:rPr>
      </w:pPr>
    </w:p>
    <w:p w:rsidR="00421DD4" w:rsidRPr="00421DD4" w:rsidRDefault="00421DD4" w:rsidP="00421DD4">
      <w:pPr>
        <w:tabs>
          <w:tab w:val="left" w:pos="9360"/>
          <w:tab w:val="left" w:pos="9641"/>
        </w:tabs>
        <w:autoSpaceDE w:val="0"/>
        <w:autoSpaceDN w:val="0"/>
        <w:adjustRightInd w:val="0"/>
        <w:jc w:val="both"/>
        <w:rPr>
          <w:bCs/>
        </w:rPr>
      </w:pPr>
      <w:r w:rsidRPr="00421DD4">
        <w:rPr>
          <w:b/>
          <w:bCs/>
        </w:rPr>
        <w:t>Задачи:</w:t>
      </w:r>
    </w:p>
    <w:p w:rsidR="00421DD4" w:rsidRPr="00421DD4" w:rsidRDefault="00421DD4" w:rsidP="00421DD4">
      <w:pPr>
        <w:pStyle w:val="ac"/>
        <w:numPr>
          <w:ilvl w:val="1"/>
          <w:numId w:val="8"/>
        </w:numPr>
        <w:tabs>
          <w:tab w:val="left" w:pos="9360"/>
          <w:tab w:val="left" w:pos="9641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421DD4">
        <w:rPr>
          <w:iCs/>
          <w:sz w:val="24"/>
          <w:szCs w:val="24"/>
        </w:rPr>
        <w:t>Изучить</w:t>
      </w:r>
      <w:r w:rsidRPr="00421DD4">
        <w:rPr>
          <w:sz w:val="24"/>
          <w:szCs w:val="24"/>
        </w:rPr>
        <w:t xml:space="preserve"> организацию работы участкового терапевта</w:t>
      </w:r>
    </w:p>
    <w:p w:rsidR="00421DD4" w:rsidRPr="00421DD4" w:rsidRDefault="00421DD4" w:rsidP="00421DD4">
      <w:pPr>
        <w:pStyle w:val="ac"/>
        <w:numPr>
          <w:ilvl w:val="1"/>
          <w:numId w:val="8"/>
        </w:numPr>
        <w:tabs>
          <w:tab w:val="left" w:pos="9360"/>
          <w:tab w:val="left" w:pos="9641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421DD4">
        <w:rPr>
          <w:color w:val="000000"/>
          <w:sz w:val="24"/>
          <w:szCs w:val="24"/>
        </w:rPr>
        <w:t>Познакомиться с основными обязанностями участкового терапевта.</w:t>
      </w:r>
    </w:p>
    <w:p w:rsidR="00421DD4" w:rsidRPr="00421DD4" w:rsidRDefault="00421DD4" w:rsidP="00421DD4">
      <w:pPr>
        <w:pStyle w:val="ac"/>
        <w:numPr>
          <w:ilvl w:val="1"/>
          <w:numId w:val="8"/>
        </w:numPr>
        <w:tabs>
          <w:tab w:val="left" w:pos="9360"/>
          <w:tab w:val="left" w:pos="9641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421DD4">
        <w:rPr>
          <w:color w:val="000000"/>
          <w:sz w:val="24"/>
          <w:szCs w:val="24"/>
        </w:rPr>
        <w:t xml:space="preserve">Ознакомиться с работой </w:t>
      </w:r>
      <w:r w:rsidRPr="00421DD4">
        <w:rPr>
          <w:sz w:val="24"/>
          <w:szCs w:val="24"/>
          <w:lang w:eastAsia="ar-SA"/>
        </w:rPr>
        <w:t xml:space="preserve">терапевтического отделения, дневного стационара, стационара на дому. </w:t>
      </w:r>
    </w:p>
    <w:p w:rsidR="00421DD4" w:rsidRPr="00421DD4" w:rsidRDefault="00421DD4" w:rsidP="00421DD4">
      <w:pPr>
        <w:pStyle w:val="ac"/>
        <w:numPr>
          <w:ilvl w:val="1"/>
          <w:numId w:val="8"/>
        </w:numPr>
        <w:tabs>
          <w:tab w:val="left" w:pos="9360"/>
          <w:tab w:val="left" w:pos="9641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421DD4">
        <w:rPr>
          <w:sz w:val="24"/>
          <w:szCs w:val="24"/>
          <w:lang w:eastAsia="ar-SA"/>
        </w:rPr>
        <w:t>Организация работы школ для больных.</w:t>
      </w:r>
    </w:p>
    <w:p w:rsidR="00421DD4" w:rsidRPr="00421DD4" w:rsidRDefault="00421DD4" w:rsidP="00421DD4">
      <w:pPr>
        <w:pStyle w:val="ac"/>
        <w:tabs>
          <w:tab w:val="left" w:pos="9360"/>
          <w:tab w:val="left" w:pos="9641"/>
        </w:tabs>
        <w:autoSpaceDE w:val="0"/>
        <w:autoSpaceDN w:val="0"/>
        <w:adjustRightInd w:val="0"/>
        <w:ind w:left="360"/>
        <w:jc w:val="both"/>
        <w:rPr>
          <w:color w:val="000000"/>
          <w:sz w:val="24"/>
          <w:szCs w:val="24"/>
        </w:rPr>
      </w:pPr>
    </w:p>
    <w:p w:rsidR="00421DD4" w:rsidRPr="00421DD4" w:rsidRDefault="00421DD4" w:rsidP="00421DD4">
      <w:pPr>
        <w:tabs>
          <w:tab w:val="left" w:pos="9360"/>
          <w:tab w:val="left" w:pos="9641"/>
        </w:tabs>
        <w:autoSpaceDE w:val="0"/>
        <w:autoSpaceDN w:val="0"/>
        <w:adjustRightInd w:val="0"/>
        <w:ind w:left="360"/>
        <w:jc w:val="both"/>
        <w:rPr>
          <w:bCs/>
        </w:rPr>
      </w:pPr>
    </w:p>
    <w:p w:rsidR="00421DD4" w:rsidRPr="00421DD4" w:rsidRDefault="00421DD4" w:rsidP="00421DD4">
      <w:pPr>
        <w:tabs>
          <w:tab w:val="left" w:pos="9360"/>
          <w:tab w:val="left" w:pos="9641"/>
        </w:tabs>
        <w:autoSpaceDE w:val="0"/>
        <w:autoSpaceDN w:val="0"/>
        <w:adjustRightInd w:val="0"/>
        <w:ind w:firstLine="360"/>
        <w:jc w:val="both"/>
      </w:pPr>
      <w:r w:rsidRPr="00421DD4">
        <w:rPr>
          <w:b/>
          <w:bCs/>
        </w:rPr>
        <w:lastRenderedPageBreak/>
        <w:t xml:space="preserve">Основные понятия, которые должны быть усвоены студентами в процессе изучения темы </w:t>
      </w:r>
    </w:p>
    <w:p w:rsidR="00421DD4" w:rsidRPr="00421DD4" w:rsidRDefault="00421DD4" w:rsidP="00421DD4">
      <w:pPr>
        <w:tabs>
          <w:tab w:val="left" w:pos="9360"/>
          <w:tab w:val="left" w:pos="9641"/>
        </w:tabs>
        <w:autoSpaceDE w:val="0"/>
        <w:autoSpaceDN w:val="0"/>
        <w:adjustRightInd w:val="0"/>
        <w:ind w:firstLine="360"/>
        <w:jc w:val="both"/>
      </w:pPr>
      <w:r w:rsidRPr="00421DD4">
        <w:t>Структурные подразделения.</w:t>
      </w:r>
    </w:p>
    <w:p w:rsidR="00421DD4" w:rsidRPr="00421DD4" w:rsidRDefault="00421DD4" w:rsidP="00421DD4">
      <w:pPr>
        <w:tabs>
          <w:tab w:val="left" w:pos="9360"/>
          <w:tab w:val="left" w:pos="9641"/>
        </w:tabs>
        <w:autoSpaceDE w:val="0"/>
        <w:autoSpaceDN w:val="0"/>
        <w:adjustRightInd w:val="0"/>
        <w:ind w:firstLine="360"/>
        <w:jc w:val="both"/>
      </w:pPr>
      <w:proofErr w:type="spellStart"/>
      <w:r w:rsidRPr="00421DD4">
        <w:t>Стационарозамещающие</w:t>
      </w:r>
      <w:proofErr w:type="spellEnd"/>
      <w:r w:rsidRPr="00421DD4">
        <w:t xml:space="preserve"> формы</w:t>
      </w:r>
    </w:p>
    <w:p w:rsidR="00421DD4" w:rsidRPr="00421DD4" w:rsidRDefault="00421DD4" w:rsidP="00421DD4">
      <w:pPr>
        <w:tabs>
          <w:tab w:val="left" w:pos="9360"/>
          <w:tab w:val="left" w:pos="9641"/>
        </w:tabs>
        <w:autoSpaceDE w:val="0"/>
        <w:autoSpaceDN w:val="0"/>
        <w:adjustRightInd w:val="0"/>
        <w:ind w:firstLine="360"/>
        <w:jc w:val="both"/>
      </w:pPr>
      <w:r w:rsidRPr="00421DD4">
        <w:rPr>
          <w:color w:val="000000"/>
        </w:rPr>
        <w:t xml:space="preserve">Показатели эффективности работы участкового терапевта. </w:t>
      </w:r>
    </w:p>
    <w:p w:rsidR="00421DD4" w:rsidRPr="00421DD4" w:rsidRDefault="00421DD4" w:rsidP="00421DD4">
      <w:pPr>
        <w:tabs>
          <w:tab w:val="left" w:pos="9360"/>
          <w:tab w:val="left" w:pos="9641"/>
        </w:tabs>
        <w:autoSpaceDE w:val="0"/>
        <w:autoSpaceDN w:val="0"/>
        <w:adjustRightInd w:val="0"/>
        <w:ind w:firstLine="360"/>
        <w:jc w:val="both"/>
      </w:pPr>
      <w:r w:rsidRPr="00421DD4">
        <w:t>Нормативные документы.</w:t>
      </w:r>
    </w:p>
    <w:p w:rsidR="00421DD4" w:rsidRPr="00421DD4" w:rsidRDefault="00421DD4" w:rsidP="00421DD4">
      <w:pPr>
        <w:tabs>
          <w:tab w:val="left" w:pos="9360"/>
          <w:tab w:val="left" w:pos="9641"/>
        </w:tabs>
        <w:autoSpaceDE w:val="0"/>
        <w:autoSpaceDN w:val="0"/>
        <w:adjustRightInd w:val="0"/>
        <w:ind w:firstLine="360"/>
        <w:jc w:val="both"/>
      </w:pPr>
      <w:proofErr w:type="spellStart"/>
      <w:r w:rsidRPr="00421DD4">
        <w:t>Участковость</w:t>
      </w:r>
      <w:proofErr w:type="spellEnd"/>
      <w:r w:rsidRPr="00421DD4">
        <w:t>.</w:t>
      </w:r>
    </w:p>
    <w:p w:rsidR="00421DD4" w:rsidRPr="00421DD4" w:rsidRDefault="00421DD4" w:rsidP="00421DD4">
      <w:pPr>
        <w:tabs>
          <w:tab w:val="left" w:pos="9360"/>
          <w:tab w:val="left" w:pos="9641"/>
        </w:tabs>
        <w:autoSpaceDE w:val="0"/>
        <w:autoSpaceDN w:val="0"/>
        <w:adjustRightInd w:val="0"/>
        <w:ind w:firstLine="360"/>
        <w:jc w:val="both"/>
      </w:pPr>
      <w:r w:rsidRPr="00421DD4">
        <w:t>Профилактика.</w:t>
      </w:r>
    </w:p>
    <w:p w:rsidR="00421DD4" w:rsidRPr="00421DD4" w:rsidRDefault="00421DD4" w:rsidP="00421DD4">
      <w:pPr>
        <w:tabs>
          <w:tab w:val="left" w:pos="9360"/>
          <w:tab w:val="left" w:pos="9641"/>
        </w:tabs>
        <w:autoSpaceDE w:val="0"/>
        <w:autoSpaceDN w:val="0"/>
        <w:adjustRightInd w:val="0"/>
        <w:jc w:val="both"/>
        <w:rPr>
          <w:b/>
          <w:bCs/>
        </w:rPr>
      </w:pPr>
    </w:p>
    <w:p w:rsidR="00421DD4" w:rsidRPr="00421DD4" w:rsidRDefault="00421DD4" w:rsidP="00421DD4">
      <w:pPr>
        <w:tabs>
          <w:tab w:val="left" w:pos="9360"/>
          <w:tab w:val="left" w:pos="9641"/>
        </w:tabs>
        <w:autoSpaceDE w:val="0"/>
        <w:autoSpaceDN w:val="0"/>
        <w:adjustRightInd w:val="0"/>
        <w:jc w:val="both"/>
        <w:rPr>
          <w:b/>
          <w:bCs/>
        </w:rPr>
      </w:pPr>
      <w:r w:rsidRPr="00421DD4">
        <w:rPr>
          <w:b/>
          <w:bCs/>
        </w:rPr>
        <w:t xml:space="preserve">     Вопросы к занятию</w:t>
      </w:r>
    </w:p>
    <w:p w:rsidR="00421DD4" w:rsidRPr="00421DD4" w:rsidRDefault="00421DD4" w:rsidP="00421DD4">
      <w:pPr>
        <w:numPr>
          <w:ilvl w:val="0"/>
          <w:numId w:val="9"/>
        </w:numPr>
        <w:tabs>
          <w:tab w:val="clear" w:pos="1260"/>
          <w:tab w:val="num" w:pos="600"/>
          <w:tab w:val="left" w:pos="9360"/>
          <w:tab w:val="left" w:pos="9641"/>
        </w:tabs>
        <w:ind w:left="360"/>
        <w:jc w:val="both"/>
        <w:rPr>
          <w:color w:val="000000"/>
        </w:rPr>
      </w:pPr>
      <w:r w:rsidRPr="00421DD4">
        <w:rPr>
          <w:lang w:eastAsia="ar-SA"/>
        </w:rPr>
        <w:t xml:space="preserve">Структурные подразделения поликлиники. </w:t>
      </w:r>
    </w:p>
    <w:p w:rsidR="00421DD4" w:rsidRPr="00421DD4" w:rsidRDefault="00421DD4" w:rsidP="00421DD4">
      <w:pPr>
        <w:numPr>
          <w:ilvl w:val="0"/>
          <w:numId w:val="9"/>
        </w:numPr>
        <w:tabs>
          <w:tab w:val="clear" w:pos="1260"/>
          <w:tab w:val="num" w:pos="600"/>
          <w:tab w:val="left" w:pos="9360"/>
          <w:tab w:val="left" w:pos="9641"/>
        </w:tabs>
        <w:ind w:left="360"/>
        <w:jc w:val="both"/>
        <w:rPr>
          <w:color w:val="000000"/>
        </w:rPr>
      </w:pPr>
      <w:r w:rsidRPr="00421DD4">
        <w:rPr>
          <w:color w:val="000000"/>
        </w:rPr>
        <w:t>Функциональные обязанности участкового врача.</w:t>
      </w:r>
    </w:p>
    <w:p w:rsidR="00421DD4" w:rsidRPr="00421DD4" w:rsidRDefault="00421DD4" w:rsidP="00421DD4">
      <w:pPr>
        <w:numPr>
          <w:ilvl w:val="0"/>
          <w:numId w:val="9"/>
        </w:numPr>
        <w:tabs>
          <w:tab w:val="clear" w:pos="1260"/>
          <w:tab w:val="num" w:pos="600"/>
          <w:tab w:val="left" w:pos="9360"/>
          <w:tab w:val="left" w:pos="9641"/>
        </w:tabs>
        <w:ind w:left="360"/>
        <w:jc w:val="both"/>
        <w:rPr>
          <w:color w:val="000000"/>
        </w:rPr>
      </w:pPr>
      <w:r w:rsidRPr="00421DD4">
        <w:rPr>
          <w:color w:val="000000"/>
        </w:rPr>
        <w:t>Особенности организации помощи на дому.</w:t>
      </w:r>
    </w:p>
    <w:p w:rsidR="00421DD4" w:rsidRPr="00421DD4" w:rsidRDefault="00421DD4" w:rsidP="00421DD4">
      <w:pPr>
        <w:numPr>
          <w:ilvl w:val="0"/>
          <w:numId w:val="9"/>
        </w:numPr>
        <w:tabs>
          <w:tab w:val="clear" w:pos="1260"/>
          <w:tab w:val="num" w:pos="600"/>
          <w:tab w:val="left" w:pos="9360"/>
          <w:tab w:val="left" w:pos="9641"/>
        </w:tabs>
        <w:ind w:left="360"/>
        <w:jc w:val="both"/>
        <w:rPr>
          <w:color w:val="000000"/>
        </w:rPr>
      </w:pPr>
      <w:proofErr w:type="spellStart"/>
      <w:r w:rsidRPr="00421DD4">
        <w:rPr>
          <w:color w:val="000000"/>
        </w:rPr>
        <w:t>Стационарзамещающие</w:t>
      </w:r>
      <w:proofErr w:type="spellEnd"/>
      <w:r w:rsidRPr="00421DD4">
        <w:rPr>
          <w:color w:val="000000"/>
        </w:rPr>
        <w:t xml:space="preserve"> формы </w:t>
      </w:r>
      <w:proofErr w:type="gramStart"/>
      <w:r w:rsidRPr="00421DD4">
        <w:rPr>
          <w:color w:val="000000"/>
        </w:rPr>
        <w:t>оказания  медицинской</w:t>
      </w:r>
      <w:proofErr w:type="gramEnd"/>
      <w:r w:rsidRPr="00421DD4">
        <w:rPr>
          <w:color w:val="000000"/>
        </w:rPr>
        <w:t xml:space="preserve"> помощи в поликлинике.</w:t>
      </w:r>
    </w:p>
    <w:p w:rsidR="00421DD4" w:rsidRPr="00421DD4" w:rsidRDefault="00421DD4" w:rsidP="00421DD4">
      <w:pPr>
        <w:tabs>
          <w:tab w:val="left" w:pos="9360"/>
          <w:tab w:val="left" w:pos="9641"/>
        </w:tabs>
        <w:autoSpaceDE w:val="0"/>
        <w:autoSpaceDN w:val="0"/>
        <w:adjustRightInd w:val="0"/>
        <w:jc w:val="both"/>
        <w:rPr>
          <w:bCs/>
        </w:rPr>
      </w:pPr>
      <w:r w:rsidRPr="00421DD4">
        <w:rPr>
          <w:bCs/>
        </w:rPr>
        <w:t>5.     Роль школ для больных в профилактике.</w:t>
      </w:r>
    </w:p>
    <w:p w:rsidR="00421DD4" w:rsidRPr="00421DD4" w:rsidRDefault="00421DD4" w:rsidP="00421DD4">
      <w:pPr>
        <w:tabs>
          <w:tab w:val="left" w:pos="9360"/>
          <w:tab w:val="left" w:pos="9641"/>
        </w:tabs>
        <w:autoSpaceDE w:val="0"/>
        <w:autoSpaceDN w:val="0"/>
        <w:adjustRightInd w:val="0"/>
        <w:jc w:val="both"/>
        <w:rPr>
          <w:b/>
          <w:bCs/>
        </w:rPr>
      </w:pPr>
      <w:r w:rsidRPr="00421DD4">
        <w:rPr>
          <w:b/>
          <w:bCs/>
        </w:rPr>
        <w:t xml:space="preserve"> </w:t>
      </w:r>
    </w:p>
    <w:p w:rsidR="00421DD4" w:rsidRPr="00421DD4" w:rsidRDefault="00421DD4" w:rsidP="00421DD4">
      <w:pPr>
        <w:tabs>
          <w:tab w:val="left" w:pos="9360"/>
          <w:tab w:val="left" w:pos="9641"/>
        </w:tabs>
        <w:autoSpaceDE w:val="0"/>
        <w:autoSpaceDN w:val="0"/>
        <w:adjustRightInd w:val="0"/>
        <w:jc w:val="both"/>
        <w:rPr>
          <w:b/>
          <w:bCs/>
        </w:rPr>
      </w:pPr>
      <w:r w:rsidRPr="00421DD4">
        <w:rPr>
          <w:b/>
          <w:bCs/>
        </w:rPr>
        <w:t>Задания для самоконтроля:</w:t>
      </w:r>
    </w:p>
    <w:p w:rsidR="00421DD4" w:rsidRPr="00421DD4" w:rsidRDefault="00421DD4" w:rsidP="00421DD4">
      <w:pPr>
        <w:pStyle w:val="2"/>
        <w:numPr>
          <w:ilvl w:val="0"/>
          <w:numId w:val="10"/>
        </w:numPr>
        <w:tabs>
          <w:tab w:val="clear" w:pos="1260"/>
          <w:tab w:val="num" w:pos="600"/>
          <w:tab w:val="left" w:pos="2700"/>
          <w:tab w:val="left" w:pos="9360"/>
          <w:tab w:val="left" w:pos="9641"/>
        </w:tabs>
        <w:spacing w:after="0" w:line="240" w:lineRule="auto"/>
        <w:ind w:left="360"/>
        <w:jc w:val="both"/>
      </w:pPr>
      <w:r w:rsidRPr="00421DD4">
        <w:t>Понятия структуры поликлиники.</w:t>
      </w:r>
    </w:p>
    <w:p w:rsidR="00421DD4" w:rsidRPr="00421DD4" w:rsidRDefault="00421DD4" w:rsidP="00421DD4">
      <w:pPr>
        <w:pStyle w:val="ac"/>
        <w:numPr>
          <w:ilvl w:val="0"/>
          <w:numId w:val="10"/>
        </w:numPr>
        <w:tabs>
          <w:tab w:val="clear" w:pos="1260"/>
          <w:tab w:val="num" w:pos="600"/>
        </w:tabs>
        <w:ind w:left="360"/>
        <w:rPr>
          <w:sz w:val="24"/>
          <w:szCs w:val="24"/>
        </w:rPr>
      </w:pPr>
      <w:r w:rsidRPr="00421DD4">
        <w:rPr>
          <w:sz w:val="24"/>
          <w:szCs w:val="24"/>
        </w:rPr>
        <w:t>Перечень социальных услуг для населения.</w:t>
      </w:r>
    </w:p>
    <w:p w:rsidR="00421DD4" w:rsidRPr="00421DD4" w:rsidRDefault="00421DD4" w:rsidP="00421DD4">
      <w:pPr>
        <w:pStyle w:val="ac"/>
        <w:numPr>
          <w:ilvl w:val="0"/>
          <w:numId w:val="10"/>
        </w:numPr>
        <w:tabs>
          <w:tab w:val="clear" w:pos="1260"/>
          <w:tab w:val="num" w:pos="600"/>
        </w:tabs>
        <w:ind w:left="360"/>
        <w:rPr>
          <w:sz w:val="24"/>
          <w:szCs w:val="24"/>
        </w:rPr>
      </w:pPr>
      <w:r w:rsidRPr="00421DD4">
        <w:rPr>
          <w:sz w:val="24"/>
          <w:szCs w:val="24"/>
        </w:rPr>
        <w:t>Разделы работы врача-терапевта поликлиники.</w:t>
      </w:r>
    </w:p>
    <w:p w:rsidR="00421DD4" w:rsidRPr="00421DD4" w:rsidRDefault="00421DD4" w:rsidP="00421DD4">
      <w:pPr>
        <w:pStyle w:val="ac"/>
        <w:numPr>
          <w:ilvl w:val="0"/>
          <w:numId w:val="10"/>
        </w:numPr>
        <w:tabs>
          <w:tab w:val="clear" w:pos="1260"/>
          <w:tab w:val="num" w:pos="600"/>
        </w:tabs>
        <w:ind w:left="360"/>
        <w:rPr>
          <w:sz w:val="24"/>
          <w:szCs w:val="24"/>
        </w:rPr>
      </w:pPr>
      <w:r w:rsidRPr="00421DD4">
        <w:rPr>
          <w:sz w:val="24"/>
          <w:szCs w:val="24"/>
        </w:rPr>
        <w:t>Дополнительные возможности повышения качества медицинской помощи в поликлинике.</w:t>
      </w:r>
    </w:p>
    <w:p w:rsidR="00421DD4" w:rsidRPr="00421DD4" w:rsidRDefault="00421DD4" w:rsidP="00421DD4">
      <w:pPr>
        <w:pStyle w:val="2"/>
        <w:tabs>
          <w:tab w:val="left" w:pos="2700"/>
          <w:tab w:val="left" w:pos="9360"/>
          <w:tab w:val="left" w:pos="9641"/>
        </w:tabs>
        <w:spacing w:after="0" w:line="240" w:lineRule="auto"/>
        <w:jc w:val="both"/>
      </w:pPr>
    </w:p>
    <w:p w:rsidR="00421DD4" w:rsidRPr="00421DD4" w:rsidRDefault="00421DD4" w:rsidP="00421DD4">
      <w:pPr>
        <w:suppressAutoHyphens/>
        <w:rPr>
          <w:lang w:eastAsia="ar-SA"/>
        </w:rPr>
      </w:pPr>
      <w:r w:rsidRPr="00421DD4">
        <w:rPr>
          <w:b/>
          <w:lang w:eastAsia="ar-SA"/>
        </w:rPr>
        <w:t>Тема 3 «Основные принципы медикаментозного обеспечения амбулаторных больных</w:t>
      </w:r>
      <w:r w:rsidRPr="00421DD4">
        <w:rPr>
          <w:b/>
          <w:color w:val="000000"/>
        </w:rPr>
        <w:t xml:space="preserve">». </w:t>
      </w:r>
    </w:p>
    <w:p w:rsidR="00421DD4" w:rsidRPr="00421DD4" w:rsidRDefault="00421DD4" w:rsidP="00421DD4">
      <w:pPr>
        <w:tabs>
          <w:tab w:val="left" w:pos="9360"/>
          <w:tab w:val="left" w:pos="9641"/>
        </w:tabs>
        <w:jc w:val="both"/>
        <w:rPr>
          <w:b/>
        </w:rPr>
      </w:pPr>
    </w:p>
    <w:p w:rsidR="00421DD4" w:rsidRPr="00421DD4" w:rsidRDefault="00421DD4" w:rsidP="00421DD4">
      <w:pPr>
        <w:tabs>
          <w:tab w:val="left" w:pos="9360"/>
          <w:tab w:val="left" w:pos="9641"/>
        </w:tabs>
        <w:jc w:val="both"/>
      </w:pPr>
      <w:r w:rsidRPr="00421DD4">
        <w:rPr>
          <w:b/>
        </w:rPr>
        <w:t>Цель занятия</w:t>
      </w:r>
      <w:r w:rsidRPr="00421DD4">
        <w:t xml:space="preserve">: Усвоить общие принципы организации </w:t>
      </w:r>
      <w:r w:rsidRPr="00421DD4">
        <w:rPr>
          <w:color w:val="000000"/>
          <w:lang w:eastAsia="ar-SA"/>
        </w:rPr>
        <w:t>медикаментозного обеспечения амбулаторных больных.</w:t>
      </w:r>
    </w:p>
    <w:p w:rsidR="00421DD4" w:rsidRPr="00421DD4" w:rsidRDefault="00421DD4" w:rsidP="00421DD4">
      <w:pPr>
        <w:pStyle w:val="2"/>
        <w:tabs>
          <w:tab w:val="left" w:pos="9360"/>
          <w:tab w:val="left" w:pos="9641"/>
        </w:tabs>
        <w:spacing w:after="0" w:line="240" w:lineRule="auto"/>
        <w:ind w:right="-81"/>
        <w:jc w:val="both"/>
        <w:rPr>
          <w:bCs/>
        </w:rPr>
      </w:pPr>
    </w:p>
    <w:p w:rsidR="00421DD4" w:rsidRPr="00421DD4" w:rsidRDefault="00421DD4" w:rsidP="00421DD4">
      <w:pPr>
        <w:tabs>
          <w:tab w:val="left" w:pos="9360"/>
          <w:tab w:val="left" w:pos="9641"/>
        </w:tabs>
        <w:autoSpaceDE w:val="0"/>
        <w:autoSpaceDN w:val="0"/>
        <w:adjustRightInd w:val="0"/>
        <w:jc w:val="both"/>
        <w:rPr>
          <w:bCs/>
        </w:rPr>
      </w:pPr>
      <w:r w:rsidRPr="00421DD4">
        <w:rPr>
          <w:b/>
          <w:bCs/>
        </w:rPr>
        <w:t>Задачи:</w:t>
      </w:r>
    </w:p>
    <w:p w:rsidR="00421DD4" w:rsidRPr="00421DD4" w:rsidRDefault="00421DD4" w:rsidP="00421DD4">
      <w:pPr>
        <w:pStyle w:val="ac"/>
        <w:numPr>
          <w:ilvl w:val="1"/>
          <w:numId w:val="11"/>
        </w:numPr>
        <w:tabs>
          <w:tab w:val="left" w:pos="9360"/>
          <w:tab w:val="left" w:pos="9641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21DD4">
        <w:rPr>
          <w:color w:val="000000"/>
          <w:sz w:val="24"/>
          <w:szCs w:val="24"/>
        </w:rPr>
        <w:t>Знать категорию граждан, которых обеспечивают лекарственными препаратами (</w:t>
      </w:r>
      <w:proofErr w:type="gramStart"/>
      <w:r w:rsidRPr="00421DD4">
        <w:rPr>
          <w:color w:val="000000"/>
          <w:sz w:val="24"/>
          <w:szCs w:val="24"/>
        </w:rPr>
        <w:t>бесплатно,  с</w:t>
      </w:r>
      <w:proofErr w:type="gramEnd"/>
      <w:r w:rsidRPr="00421DD4">
        <w:rPr>
          <w:color w:val="000000"/>
          <w:sz w:val="24"/>
          <w:szCs w:val="24"/>
        </w:rPr>
        <w:t xml:space="preserve"> 50% скидкой)</w:t>
      </w:r>
    </w:p>
    <w:p w:rsidR="00421DD4" w:rsidRPr="00421DD4" w:rsidRDefault="00421DD4" w:rsidP="00421DD4">
      <w:pPr>
        <w:pStyle w:val="ac"/>
        <w:numPr>
          <w:ilvl w:val="1"/>
          <w:numId w:val="11"/>
        </w:numPr>
        <w:tabs>
          <w:tab w:val="left" w:pos="9360"/>
          <w:tab w:val="left" w:pos="9641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21DD4">
        <w:rPr>
          <w:color w:val="000000"/>
          <w:sz w:val="24"/>
          <w:szCs w:val="24"/>
        </w:rPr>
        <w:t>Изучить основные категории заболеваний, при которых лекарственные препараты отпускаются бесплатно.</w:t>
      </w:r>
    </w:p>
    <w:p w:rsidR="00421DD4" w:rsidRPr="00421DD4" w:rsidRDefault="00421DD4" w:rsidP="00421DD4">
      <w:pPr>
        <w:pStyle w:val="ac"/>
        <w:numPr>
          <w:ilvl w:val="1"/>
          <w:numId w:val="11"/>
        </w:numPr>
        <w:tabs>
          <w:tab w:val="left" w:pos="9360"/>
          <w:tab w:val="left" w:pos="9641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421DD4">
        <w:rPr>
          <w:color w:val="000000"/>
          <w:sz w:val="24"/>
          <w:szCs w:val="24"/>
        </w:rPr>
        <w:t xml:space="preserve">Ознакомиться </w:t>
      </w:r>
      <w:proofErr w:type="gramStart"/>
      <w:r w:rsidRPr="00421DD4">
        <w:rPr>
          <w:color w:val="000000"/>
          <w:sz w:val="24"/>
          <w:szCs w:val="24"/>
        </w:rPr>
        <w:t>с  порядком</w:t>
      </w:r>
      <w:proofErr w:type="gramEnd"/>
      <w:r w:rsidRPr="00421DD4">
        <w:rPr>
          <w:color w:val="000000"/>
          <w:sz w:val="24"/>
          <w:szCs w:val="24"/>
        </w:rPr>
        <w:t xml:space="preserve"> назначения и выписывания лекарственных препаратов.</w:t>
      </w:r>
    </w:p>
    <w:p w:rsidR="00421DD4" w:rsidRPr="00421DD4" w:rsidRDefault="00421DD4" w:rsidP="00421DD4">
      <w:pPr>
        <w:tabs>
          <w:tab w:val="left" w:pos="9360"/>
          <w:tab w:val="left" w:pos="9641"/>
        </w:tabs>
        <w:autoSpaceDE w:val="0"/>
        <w:autoSpaceDN w:val="0"/>
        <w:adjustRightInd w:val="0"/>
        <w:ind w:left="360"/>
        <w:jc w:val="both"/>
        <w:rPr>
          <w:bCs/>
        </w:rPr>
      </w:pPr>
    </w:p>
    <w:p w:rsidR="00421DD4" w:rsidRPr="00421DD4" w:rsidRDefault="00421DD4" w:rsidP="00421DD4">
      <w:pPr>
        <w:tabs>
          <w:tab w:val="left" w:pos="9360"/>
          <w:tab w:val="left" w:pos="9641"/>
        </w:tabs>
        <w:autoSpaceDE w:val="0"/>
        <w:autoSpaceDN w:val="0"/>
        <w:adjustRightInd w:val="0"/>
        <w:ind w:firstLine="360"/>
        <w:jc w:val="both"/>
      </w:pPr>
      <w:r w:rsidRPr="00421DD4">
        <w:rPr>
          <w:b/>
          <w:bCs/>
        </w:rPr>
        <w:t xml:space="preserve">Основные понятия, которые должны быть усвоены студентами в процессе изучения темы </w:t>
      </w:r>
    </w:p>
    <w:p w:rsidR="00421DD4" w:rsidRPr="00421DD4" w:rsidRDefault="00421DD4" w:rsidP="00421DD4">
      <w:pPr>
        <w:tabs>
          <w:tab w:val="left" w:pos="9360"/>
          <w:tab w:val="left" w:pos="9641"/>
        </w:tabs>
        <w:autoSpaceDE w:val="0"/>
        <w:autoSpaceDN w:val="0"/>
        <w:adjustRightInd w:val="0"/>
        <w:jc w:val="both"/>
        <w:rPr>
          <w:color w:val="000000"/>
        </w:rPr>
      </w:pPr>
      <w:r w:rsidRPr="00421DD4">
        <w:rPr>
          <w:color w:val="000000"/>
        </w:rPr>
        <w:t>Льготное лекарственное обеспечение</w:t>
      </w:r>
    </w:p>
    <w:p w:rsidR="00421DD4" w:rsidRPr="00421DD4" w:rsidRDefault="00421DD4" w:rsidP="00421DD4">
      <w:pPr>
        <w:tabs>
          <w:tab w:val="left" w:pos="9360"/>
          <w:tab w:val="left" w:pos="9641"/>
        </w:tabs>
        <w:autoSpaceDE w:val="0"/>
        <w:autoSpaceDN w:val="0"/>
        <w:adjustRightInd w:val="0"/>
        <w:jc w:val="both"/>
        <w:rPr>
          <w:color w:val="000000"/>
        </w:rPr>
      </w:pPr>
      <w:r w:rsidRPr="00421DD4">
        <w:rPr>
          <w:color w:val="000000"/>
        </w:rPr>
        <w:t>Рецептурные бланки</w:t>
      </w:r>
    </w:p>
    <w:p w:rsidR="00421DD4" w:rsidRPr="00421DD4" w:rsidRDefault="00421DD4" w:rsidP="00421DD4">
      <w:pPr>
        <w:tabs>
          <w:tab w:val="left" w:pos="9360"/>
          <w:tab w:val="left" w:pos="9641"/>
        </w:tabs>
        <w:autoSpaceDE w:val="0"/>
        <w:autoSpaceDN w:val="0"/>
        <w:adjustRightInd w:val="0"/>
        <w:jc w:val="both"/>
        <w:rPr>
          <w:color w:val="000000"/>
        </w:rPr>
      </w:pPr>
      <w:r w:rsidRPr="00421DD4">
        <w:rPr>
          <w:color w:val="000000"/>
        </w:rPr>
        <w:t>Категории граждан для ДЛО</w:t>
      </w:r>
    </w:p>
    <w:p w:rsidR="00421DD4" w:rsidRPr="00421DD4" w:rsidRDefault="00421DD4" w:rsidP="00421DD4">
      <w:pPr>
        <w:tabs>
          <w:tab w:val="left" w:pos="9360"/>
          <w:tab w:val="left" w:pos="9641"/>
        </w:tabs>
        <w:autoSpaceDE w:val="0"/>
        <w:autoSpaceDN w:val="0"/>
        <w:adjustRightInd w:val="0"/>
        <w:jc w:val="both"/>
        <w:rPr>
          <w:color w:val="000000"/>
        </w:rPr>
      </w:pPr>
      <w:r w:rsidRPr="00421DD4">
        <w:rPr>
          <w:color w:val="000000"/>
        </w:rPr>
        <w:t>Жизненно необходимые и важнейшие лекарственные препараты.</w:t>
      </w:r>
    </w:p>
    <w:p w:rsidR="00421DD4" w:rsidRPr="00421DD4" w:rsidRDefault="00421DD4" w:rsidP="00421DD4">
      <w:pPr>
        <w:tabs>
          <w:tab w:val="left" w:pos="9360"/>
          <w:tab w:val="left" w:pos="9641"/>
        </w:tabs>
        <w:autoSpaceDE w:val="0"/>
        <w:autoSpaceDN w:val="0"/>
        <w:adjustRightInd w:val="0"/>
        <w:jc w:val="both"/>
        <w:rPr>
          <w:b/>
          <w:bCs/>
        </w:rPr>
      </w:pPr>
    </w:p>
    <w:p w:rsidR="00421DD4" w:rsidRPr="00421DD4" w:rsidRDefault="00421DD4" w:rsidP="00421DD4">
      <w:pPr>
        <w:tabs>
          <w:tab w:val="left" w:pos="9360"/>
          <w:tab w:val="left" w:pos="9641"/>
        </w:tabs>
        <w:autoSpaceDE w:val="0"/>
        <w:autoSpaceDN w:val="0"/>
        <w:adjustRightInd w:val="0"/>
        <w:jc w:val="both"/>
        <w:rPr>
          <w:b/>
          <w:bCs/>
        </w:rPr>
      </w:pPr>
      <w:r w:rsidRPr="00421DD4">
        <w:rPr>
          <w:b/>
          <w:bCs/>
        </w:rPr>
        <w:t xml:space="preserve">     Вопросы к занятию</w:t>
      </w:r>
    </w:p>
    <w:p w:rsidR="00421DD4" w:rsidRPr="00421DD4" w:rsidRDefault="00421DD4" w:rsidP="00421DD4">
      <w:pPr>
        <w:numPr>
          <w:ilvl w:val="0"/>
          <w:numId w:val="12"/>
        </w:numPr>
        <w:tabs>
          <w:tab w:val="clear" w:pos="1260"/>
          <w:tab w:val="left" w:pos="9360"/>
          <w:tab w:val="left" w:pos="9641"/>
        </w:tabs>
        <w:ind w:left="480"/>
        <w:jc w:val="both"/>
        <w:rPr>
          <w:color w:val="000000"/>
        </w:rPr>
      </w:pPr>
      <w:r w:rsidRPr="00421DD4">
        <w:rPr>
          <w:color w:val="000000"/>
        </w:rPr>
        <w:t xml:space="preserve">Категории </w:t>
      </w:r>
      <w:proofErr w:type="gramStart"/>
      <w:r w:rsidRPr="00421DD4">
        <w:rPr>
          <w:color w:val="000000"/>
        </w:rPr>
        <w:t>лиц</w:t>
      </w:r>
      <w:proofErr w:type="gramEnd"/>
      <w:r w:rsidRPr="00421DD4">
        <w:rPr>
          <w:color w:val="000000"/>
        </w:rPr>
        <w:t xml:space="preserve"> имеющих право на получение лекарственных препаратов бесплатно и с 50%-ной скидкой.</w:t>
      </w:r>
    </w:p>
    <w:p w:rsidR="00421DD4" w:rsidRPr="00421DD4" w:rsidRDefault="00421DD4" w:rsidP="00421DD4">
      <w:pPr>
        <w:numPr>
          <w:ilvl w:val="0"/>
          <w:numId w:val="12"/>
        </w:numPr>
        <w:tabs>
          <w:tab w:val="clear" w:pos="1260"/>
          <w:tab w:val="left" w:pos="9360"/>
          <w:tab w:val="left" w:pos="9641"/>
        </w:tabs>
        <w:ind w:left="480"/>
        <w:jc w:val="both"/>
        <w:rPr>
          <w:color w:val="000000"/>
        </w:rPr>
      </w:pPr>
      <w:r w:rsidRPr="00421DD4">
        <w:rPr>
          <w:color w:val="000000"/>
        </w:rPr>
        <w:t>Обеспечение граждан жизненно необходимыми и важнейшими лекарственными препаратами.</w:t>
      </w:r>
    </w:p>
    <w:p w:rsidR="00421DD4" w:rsidRPr="00421DD4" w:rsidRDefault="00421DD4" w:rsidP="00421DD4">
      <w:pPr>
        <w:numPr>
          <w:ilvl w:val="0"/>
          <w:numId w:val="12"/>
        </w:numPr>
        <w:tabs>
          <w:tab w:val="clear" w:pos="1260"/>
          <w:tab w:val="left" w:pos="9360"/>
          <w:tab w:val="left" w:pos="9641"/>
        </w:tabs>
        <w:ind w:left="480"/>
        <w:jc w:val="both"/>
        <w:rPr>
          <w:color w:val="000000"/>
        </w:rPr>
      </w:pPr>
      <w:r w:rsidRPr="00421DD4">
        <w:rPr>
          <w:color w:val="000000"/>
        </w:rPr>
        <w:t>Заболевания, при которых лекарственные препараты отпускаются бесплатно.</w:t>
      </w:r>
    </w:p>
    <w:p w:rsidR="00421DD4" w:rsidRPr="00421DD4" w:rsidRDefault="00421DD4" w:rsidP="00421DD4">
      <w:pPr>
        <w:numPr>
          <w:ilvl w:val="0"/>
          <w:numId w:val="12"/>
        </w:numPr>
        <w:tabs>
          <w:tab w:val="clear" w:pos="1260"/>
          <w:tab w:val="left" w:pos="9360"/>
          <w:tab w:val="left" w:pos="9641"/>
        </w:tabs>
        <w:ind w:left="480"/>
        <w:jc w:val="both"/>
        <w:rPr>
          <w:color w:val="000000"/>
        </w:rPr>
      </w:pPr>
      <w:r w:rsidRPr="00421DD4">
        <w:rPr>
          <w:color w:val="000000"/>
        </w:rPr>
        <w:t>Порядок назначения и выписывания лекарственных препаратов.</w:t>
      </w:r>
    </w:p>
    <w:p w:rsidR="00421DD4" w:rsidRPr="00421DD4" w:rsidRDefault="00421DD4" w:rsidP="00421DD4">
      <w:pPr>
        <w:tabs>
          <w:tab w:val="left" w:pos="9360"/>
          <w:tab w:val="left" w:pos="9641"/>
        </w:tabs>
        <w:autoSpaceDE w:val="0"/>
        <w:autoSpaceDN w:val="0"/>
        <w:adjustRightInd w:val="0"/>
        <w:jc w:val="both"/>
        <w:rPr>
          <w:b/>
          <w:bCs/>
        </w:rPr>
      </w:pPr>
    </w:p>
    <w:p w:rsidR="00124460" w:rsidRDefault="00124460" w:rsidP="00421DD4">
      <w:pPr>
        <w:tabs>
          <w:tab w:val="left" w:pos="9360"/>
          <w:tab w:val="left" w:pos="9641"/>
        </w:tabs>
        <w:autoSpaceDE w:val="0"/>
        <w:autoSpaceDN w:val="0"/>
        <w:adjustRightInd w:val="0"/>
        <w:jc w:val="both"/>
        <w:rPr>
          <w:b/>
          <w:bCs/>
        </w:rPr>
      </w:pPr>
    </w:p>
    <w:p w:rsidR="00421DD4" w:rsidRPr="00421DD4" w:rsidRDefault="00421DD4" w:rsidP="00421DD4">
      <w:pPr>
        <w:tabs>
          <w:tab w:val="left" w:pos="9360"/>
          <w:tab w:val="left" w:pos="9641"/>
        </w:tabs>
        <w:autoSpaceDE w:val="0"/>
        <w:autoSpaceDN w:val="0"/>
        <w:adjustRightInd w:val="0"/>
        <w:jc w:val="both"/>
        <w:rPr>
          <w:b/>
          <w:bCs/>
        </w:rPr>
      </w:pPr>
      <w:r w:rsidRPr="00421DD4">
        <w:rPr>
          <w:b/>
          <w:bCs/>
        </w:rPr>
        <w:lastRenderedPageBreak/>
        <w:t>Задания для самоконтроля:</w:t>
      </w:r>
    </w:p>
    <w:p w:rsidR="00421DD4" w:rsidRPr="00421DD4" w:rsidRDefault="00421DD4" w:rsidP="00421DD4">
      <w:pPr>
        <w:pStyle w:val="2"/>
        <w:numPr>
          <w:ilvl w:val="0"/>
          <w:numId w:val="13"/>
        </w:numPr>
        <w:tabs>
          <w:tab w:val="clear" w:pos="1260"/>
          <w:tab w:val="num" w:pos="600"/>
          <w:tab w:val="left" w:pos="2700"/>
          <w:tab w:val="left" w:pos="9360"/>
          <w:tab w:val="left" w:pos="9641"/>
        </w:tabs>
        <w:spacing w:after="0" w:line="240" w:lineRule="auto"/>
        <w:ind w:left="480"/>
        <w:jc w:val="both"/>
      </w:pPr>
      <w:r w:rsidRPr="00421DD4">
        <w:t>Понятия о льготном обеспечении лекарственными препаратами.</w:t>
      </w:r>
    </w:p>
    <w:p w:rsidR="00421DD4" w:rsidRPr="00421DD4" w:rsidRDefault="00421DD4" w:rsidP="00421DD4">
      <w:pPr>
        <w:pStyle w:val="ac"/>
        <w:numPr>
          <w:ilvl w:val="0"/>
          <w:numId w:val="13"/>
        </w:numPr>
        <w:tabs>
          <w:tab w:val="clear" w:pos="1260"/>
          <w:tab w:val="num" w:pos="600"/>
        </w:tabs>
        <w:ind w:left="480"/>
        <w:rPr>
          <w:sz w:val="24"/>
          <w:szCs w:val="24"/>
        </w:rPr>
      </w:pPr>
      <w:r w:rsidRPr="00421DD4">
        <w:rPr>
          <w:sz w:val="24"/>
          <w:szCs w:val="24"/>
        </w:rPr>
        <w:t>Перечень социальных услуг для населения.</w:t>
      </w:r>
    </w:p>
    <w:p w:rsidR="00421DD4" w:rsidRPr="00421DD4" w:rsidRDefault="00421DD4" w:rsidP="00421DD4">
      <w:pPr>
        <w:pStyle w:val="ac"/>
        <w:numPr>
          <w:ilvl w:val="0"/>
          <w:numId w:val="13"/>
        </w:numPr>
        <w:tabs>
          <w:tab w:val="clear" w:pos="1260"/>
          <w:tab w:val="num" w:pos="600"/>
        </w:tabs>
        <w:ind w:left="480"/>
        <w:rPr>
          <w:sz w:val="24"/>
          <w:szCs w:val="24"/>
        </w:rPr>
      </w:pPr>
      <w:r w:rsidRPr="00421DD4">
        <w:rPr>
          <w:sz w:val="24"/>
          <w:szCs w:val="24"/>
        </w:rPr>
        <w:t>Роль ВКК в льготном обеспечении лекарственными препаратами.</w:t>
      </w:r>
    </w:p>
    <w:p w:rsidR="00421DD4" w:rsidRPr="00421DD4" w:rsidRDefault="00421DD4" w:rsidP="00421DD4">
      <w:pPr>
        <w:pStyle w:val="ac"/>
        <w:numPr>
          <w:ilvl w:val="0"/>
          <w:numId w:val="13"/>
        </w:numPr>
        <w:tabs>
          <w:tab w:val="clear" w:pos="1260"/>
          <w:tab w:val="num" w:pos="600"/>
        </w:tabs>
        <w:ind w:left="480"/>
        <w:rPr>
          <w:sz w:val="24"/>
          <w:szCs w:val="24"/>
        </w:rPr>
      </w:pPr>
      <w:r w:rsidRPr="00421DD4">
        <w:rPr>
          <w:sz w:val="24"/>
          <w:szCs w:val="24"/>
        </w:rPr>
        <w:t>Проблемы обеспечения граждан лекарственными препаратами.</w:t>
      </w:r>
    </w:p>
    <w:p w:rsidR="00421DD4" w:rsidRPr="00421DD4" w:rsidRDefault="00421DD4" w:rsidP="00421DD4">
      <w:pPr>
        <w:pStyle w:val="2"/>
        <w:tabs>
          <w:tab w:val="left" w:pos="2700"/>
          <w:tab w:val="left" w:pos="9360"/>
          <w:tab w:val="left" w:pos="9641"/>
        </w:tabs>
        <w:spacing w:after="0" w:line="240" w:lineRule="auto"/>
        <w:jc w:val="both"/>
      </w:pPr>
    </w:p>
    <w:p w:rsidR="00421DD4" w:rsidRPr="00421DD4" w:rsidRDefault="00421DD4" w:rsidP="00421DD4">
      <w:pPr>
        <w:pStyle w:val="3"/>
        <w:spacing w:after="0"/>
        <w:jc w:val="both"/>
        <w:rPr>
          <w:b/>
          <w:sz w:val="24"/>
          <w:szCs w:val="24"/>
        </w:rPr>
      </w:pPr>
      <w:r w:rsidRPr="00421DD4">
        <w:rPr>
          <w:b/>
          <w:bCs/>
          <w:color w:val="000000"/>
          <w:sz w:val="24"/>
          <w:szCs w:val="24"/>
        </w:rPr>
        <w:t xml:space="preserve">Тема </w:t>
      </w:r>
      <w:proofErr w:type="gramStart"/>
      <w:r w:rsidRPr="00421DD4">
        <w:rPr>
          <w:b/>
          <w:bCs/>
          <w:color w:val="000000"/>
          <w:sz w:val="24"/>
          <w:szCs w:val="24"/>
        </w:rPr>
        <w:t xml:space="preserve">4:  </w:t>
      </w:r>
      <w:r w:rsidRPr="00421DD4">
        <w:rPr>
          <w:b/>
          <w:sz w:val="24"/>
          <w:szCs w:val="24"/>
        </w:rPr>
        <w:t>«</w:t>
      </w:r>
      <w:proofErr w:type="gramEnd"/>
      <w:r w:rsidRPr="00421DD4">
        <w:rPr>
          <w:b/>
          <w:sz w:val="24"/>
          <w:szCs w:val="24"/>
        </w:rPr>
        <w:t xml:space="preserve">Роль врача в профилактике социально значимых  заболеваний, факторы риска и их коррекция».          </w:t>
      </w:r>
    </w:p>
    <w:p w:rsidR="00421DD4" w:rsidRPr="00421DD4" w:rsidRDefault="00421DD4" w:rsidP="00421DD4">
      <w:pPr>
        <w:pStyle w:val="3"/>
        <w:spacing w:after="0"/>
        <w:jc w:val="both"/>
        <w:rPr>
          <w:sz w:val="24"/>
          <w:szCs w:val="24"/>
        </w:rPr>
      </w:pPr>
    </w:p>
    <w:p w:rsidR="00421DD4" w:rsidRPr="00421DD4" w:rsidRDefault="00421DD4" w:rsidP="00421DD4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 w:rsidRPr="00421DD4">
        <w:rPr>
          <w:b/>
          <w:bCs/>
          <w:color w:val="000000"/>
        </w:rPr>
        <w:t>Цель занятия:</w:t>
      </w:r>
      <w:r w:rsidRPr="00421DD4">
        <w:rPr>
          <w:color w:val="000000"/>
          <w:spacing w:val="-10"/>
          <w:w w:val="101"/>
        </w:rPr>
        <w:t xml:space="preserve"> ознакомить студентов с основными направлениями в профилактике социальных болезней на участке.</w:t>
      </w:r>
    </w:p>
    <w:p w:rsidR="00421DD4" w:rsidRPr="00421DD4" w:rsidRDefault="00421DD4" w:rsidP="00421DD4">
      <w:pPr>
        <w:pStyle w:val="3"/>
        <w:spacing w:after="0"/>
        <w:jc w:val="both"/>
        <w:rPr>
          <w:b/>
          <w:bCs/>
          <w:color w:val="000000"/>
          <w:sz w:val="24"/>
          <w:szCs w:val="24"/>
        </w:rPr>
      </w:pPr>
    </w:p>
    <w:p w:rsidR="00421DD4" w:rsidRPr="00421DD4" w:rsidRDefault="00421DD4" w:rsidP="00421DD4">
      <w:pPr>
        <w:pStyle w:val="3"/>
        <w:spacing w:after="0"/>
        <w:jc w:val="both"/>
        <w:rPr>
          <w:b/>
          <w:bCs/>
          <w:color w:val="000000"/>
          <w:sz w:val="24"/>
          <w:szCs w:val="24"/>
        </w:rPr>
      </w:pPr>
      <w:r w:rsidRPr="00421DD4">
        <w:rPr>
          <w:b/>
          <w:bCs/>
          <w:color w:val="000000"/>
          <w:sz w:val="24"/>
          <w:szCs w:val="24"/>
        </w:rPr>
        <w:t>Задачи:</w:t>
      </w:r>
    </w:p>
    <w:p w:rsidR="00421DD4" w:rsidRPr="00421DD4" w:rsidRDefault="00421DD4" w:rsidP="00421DD4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 w:rsidRPr="00421DD4">
        <w:rPr>
          <w:color w:val="000000"/>
          <w:spacing w:val="-10"/>
          <w:w w:val="101"/>
        </w:rPr>
        <w:t xml:space="preserve">1.Проверить и закрепить теоретические знания студента о классификации и этиологии социальных болезней. </w:t>
      </w:r>
    </w:p>
    <w:p w:rsidR="00421DD4" w:rsidRPr="00421DD4" w:rsidRDefault="00421DD4" w:rsidP="00421DD4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 w:rsidRPr="00421DD4">
        <w:rPr>
          <w:color w:val="000000"/>
          <w:spacing w:val="-10"/>
          <w:w w:val="101"/>
        </w:rPr>
        <w:t xml:space="preserve">2.Сформировать знания об основных методах профилактики и лечения социальных болезней. </w:t>
      </w:r>
    </w:p>
    <w:p w:rsidR="00421DD4" w:rsidRPr="00421DD4" w:rsidRDefault="00421DD4" w:rsidP="00421DD4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 w:rsidRPr="00421DD4">
        <w:rPr>
          <w:color w:val="000000"/>
          <w:spacing w:val="-10"/>
          <w:w w:val="101"/>
        </w:rPr>
        <w:t xml:space="preserve">3.Познакомить студентов с медицинскими приказами, регламентирующими работу участкового терапевта по профилактике социальных болезней. </w:t>
      </w:r>
    </w:p>
    <w:p w:rsidR="00421DD4" w:rsidRPr="00421DD4" w:rsidRDefault="00421DD4" w:rsidP="00421DD4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 w:rsidRPr="00421DD4">
        <w:rPr>
          <w:color w:val="000000"/>
          <w:spacing w:val="-10"/>
          <w:w w:val="101"/>
        </w:rPr>
        <w:t xml:space="preserve">4.Показать роль врача в профилактике социальных болезней. </w:t>
      </w:r>
    </w:p>
    <w:p w:rsidR="00421DD4" w:rsidRPr="00421DD4" w:rsidRDefault="00421DD4" w:rsidP="00421DD4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 w:rsidRPr="00421DD4">
        <w:rPr>
          <w:color w:val="000000"/>
          <w:spacing w:val="-10"/>
          <w:w w:val="101"/>
        </w:rPr>
        <w:t>фармацевтических компаний в обеспечении больных лекарствами.</w:t>
      </w:r>
    </w:p>
    <w:p w:rsidR="00421DD4" w:rsidRPr="00421DD4" w:rsidRDefault="00421DD4" w:rsidP="00421DD4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 w:rsidRPr="00421DD4">
        <w:rPr>
          <w:color w:val="000000"/>
          <w:spacing w:val="-10"/>
          <w:w w:val="101"/>
        </w:rPr>
        <w:t xml:space="preserve">5.Дать представление о системе организации </w:t>
      </w:r>
      <w:proofErr w:type="gramStart"/>
      <w:r w:rsidRPr="00421DD4">
        <w:rPr>
          <w:color w:val="000000"/>
          <w:spacing w:val="-10"/>
          <w:w w:val="101"/>
        </w:rPr>
        <w:t>мероприятий,  снижающих</w:t>
      </w:r>
      <w:proofErr w:type="gramEnd"/>
      <w:r w:rsidRPr="00421DD4">
        <w:rPr>
          <w:color w:val="000000"/>
          <w:spacing w:val="-10"/>
          <w:w w:val="101"/>
        </w:rPr>
        <w:t xml:space="preserve"> заболеваемость. </w:t>
      </w:r>
    </w:p>
    <w:p w:rsidR="00421DD4" w:rsidRPr="00421DD4" w:rsidRDefault="00421DD4" w:rsidP="00421DD4">
      <w:pPr>
        <w:pStyle w:val="3"/>
        <w:spacing w:after="0"/>
        <w:jc w:val="both"/>
        <w:rPr>
          <w:b/>
          <w:bCs/>
          <w:color w:val="000000"/>
          <w:sz w:val="24"/>
          <w:szCs w:val="24"/>
        </w:rPr>
      </w:pPr>
    </w:p>
    <w:p w:rsidR="00421DD4" w:rsidRPr="00421DD4" w:rsidRDefault="00421DD4" w:rsidP="00421DD4">
      <w:pPr>
        <w:pStyle w:val="3"/>
        <w:spacing w:after="0"/>
        <w:jc w:val="both"/>
        <w:rPr>
          <w:b/>
          <w:bCs/>
          <w:color w:val="000000"/>
          <w:sz w:val="24"/>
          <w:szCs w:val="24"/>
        </w:rPr>
      </w:pPr>
      <w:r w:rsidRPr="00421DD4">
        <w:rPr>
          <w:b/>
          <w:bCs/>
          <w:color w:val="000000"/>
          <w:sz w:val="24"/>
          <w:szCs w:val="24"/>
        </w:rPr>
        <w:t>Основные понятия, которые должны быть усвоены студентами в процессе изучения темы</w:t>
      </w:r>
    </w:p>
    <w:p w:rsidR="00421DD4" w:rsidRPr="00421DD4" w:rsidRDefault="00421DD4" w:rsidP="00421DD4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 w:rsidRPr="00421DD4">
        <w:rPr>
          <w:color w:val="000000"/>
          <w:spacing w:val="-10"/>
          <w:w w:val="101"/>
        </w:rPr>
        <w:t>Вакцинация</w:t>
      </w:r>
    </w:p>
    <w:p w:rsidR="00421DD4" w:rsidRPr="00421DD4" w:rsidRDefault="00421DD4" w:rsidP="00421DD4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 w:rsidRPr="00421DD4">
        <w:rPr>
          <w:color w:val="000000"/>
          <w:spacing w:val="-10"/>
          <w:w w:val="101"/>
        </w:rPr>
        <w:t>Ранняя диагностика</w:t>
      </w:r>
    </w:p>
    <w:p w:rsidR="00421DD4" w:rsidRPr="00421DD4" w:rsidRDefault="00421DD4" w:rsidP="00421DD4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 w:rsidRPr="00421DD4">
        <w:rPr>
          <w:color w:val="000000"/>
          <w:spacing w:val="-10"/>
          <w:w w:val="101"/>
        </w:rPr>
        <w:t>Профилактика</w:t>
      </w:r>
    </w:p>
    <w:p w:rsidR="00421DD4" w:rsidRPr="00421DD4" w:rsidRDefault="00421DD4" w:rsidP="00421DD4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 w:rsidRPr="00421DD4">
        <w:rPr>
          <w:color w:val="000000"/>
          <w:spacing w:val="-10"/>
          <w:w w:val="101"/>
        </w:rPr>
        <w:t>Злокачественные новообразования</w:t>
      </w:r>
    </w:p>
    <w:p w:rsidR="00421DD4" w:rsidRPr="00421DD4" w:rsidRDefault="00421DD4" w:rsidP="00421DD4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 w:rsidRPr="00421DD4">
        <w:rPr>
          <w:color w:val="000000"/>
          <w:spacing w:val="-10"/>
          <w:w w:val="101"/>
        </w:rPr>
        <w:t>Алкогольная болезнь</w:t>
      </w:r>
    </w:p>
    <w:p w:rsidR="00421DD4" w:rsidRPr="00421DD4" w:rsidRDefault="00421DD4" w:rsidP="00421DD4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 w:rsidRPr="00421DD4">
        <w:rPr>
          <w:color w:val="000000"/>
          <w:spacing w:val="-10"/>
          <w:w w:val="101"/>
        </w:rPr>
        <w:t>ВИЧ-инфекция</w:t>
      </w:r>
    </w:p>
    <w:p w:rsidR="00421DD4" w:rsidRPr="00421DD4" w:rsidRDefault="00421DD4" w:rsidP="00421DD4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 w:rsidRPr="00421DD4">
        <w:rPr>
          <w:color w:val="000000"/>
          <w:spacing w:val="-10"/>
          <w:w w:val="101"/>
        </w:rPr>
        <w:t>Сахарный диабет</w:t>
      </w:r>
    </w:p>
    <w:p w:rsidR="00421DD4" w:rsidRPr="00421DD4" w:rsidRDefault="00421DD4" w:rsidP="00421DD4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 w:rsidRPr="00421DD4">
        <w:rPr>
          <w:color w:val="000000"/>
          <w:spacing w:val="-10"/>
          <w:w w:val="101"/>
        </w:rPr>
        <w:t>Гепатит В</w:t>
      </w:r>
    </w:p>
    <w:p w:rsidR="00421DD4" w:rsidRPr="00421DD4" w:rsidRDefault="00421DD4" w:rsidP="00421DD4">
      <w:pPr>
        <w:shd w:val="clear" w:color="auto" w:fill="FFFFFF"/>
        <w:tabs>
          <w:tab w:val="left" w:leader="dot" w:pos="7721"/>
        </w:tabs>
        <w:ind w:right="470"/>
        <w:jc w:val="both"/>
        <w:rPr>
          <w:color w:val="000000"/>
          <w:spacing w:val="-10"/>
          <w:w w:val="101"/>
        </w:rPr>
      </w:pPr>
      <w:r w:rsidRPr="00421DD4">
        <w:rPr>
          <w:color w:val="000000"/>
          <w:spacing w:val="-10"/>
          <w:w w:val="101"/>
        </w:rPr>
        <w:t>Туберкулез</w:t>
      </w:r>
    </w:p>
    <w:p w:rsidR="00421DD4" w:rsidRPr="00421DD4" w:rsidRDefault="00421DD4" w:rsidP="00421DD4">
      <w:pPr>
        <w:tabs>
          <w:tab w:val="left" w:pos="9360"/>
          <w:tab w:val="left" w:pos="9641"/>
        </w:tabs>
        <w:autoSpaceDE w:val="0"/>
        <w:autoSpaceDN w:val="0"/>
        <w:adjustRightInd w:val="0"/>
        <w:jc w:val="both"/>
        <w:rPr>
          <w:b/>
          <w:color w:val="000000"/>
        </w:rPr>
      </w:pPr>
    </w:p>
    <w:p w:rsidR="00421DD4" w:rsidRPr="00421DD4" w:rsidRDefault="00421DD4" w:rsidP="00421DD4">
      <w:pPr>
        <w:tabs>
          <w:tab w:val="left" w:pos="9360"/>
          <w:tab w:val="left" w:pos="9641"/>
        </w:tabs>
        <w:autoSpaceDE w:val="0"/>
        <w:autoSpaceDN w:val="0"/>
        <w:adjustRightInd w:val="0"/>
        <w:jc w:val="both"/>
        <w:rPr>
          <w:b/>
          <w:color w:val="000000"/>
        </w:rPr>
      </w:pPr>
      <w:r w:rsidRPr="00421DD4">
        <w:rPr>
          <w:b/>
          <w:color w:val="000000"/>
        </w:rPr>
        <w:t>Вопросы к занятию:</w:t>
      </w:r>
    </w:p>
    <w:p w:rsidR="00421DD4" w:rsidRPr="00421DD4" w:rsidRDefault="00421DD4" w:rsidP="00421DD4">
      <w:pPr>
        <w:pStyle w:val="ac"/>
        <w:numPr>
          <w:ilvl w:val="0"/>
          <w:numId w:val="6"/>
        </w:numPr>
        <w:jc w:val="both"/>
        <w:rPr>
          <w:sz w:val="24"/>
          <w:szCs w:val="24"/>
          <w:lang w:eastAsia="ar-SA"/>
        </w:rPr>
      </w:pPr>
      <w:r w:rsidRPr="00421DD4">
        <w:rPr>
          <w:sz w:val="24"/>
          <w:szCs w:val="24"/>
          <w:lang w:eastAsia="ar-SA"/>
        </w:rPr>
        <w:t>Социально значимые заболевания: понятие, характеристика, распространенность среди населения РФ, медико-социальные последствия.</w:t>
      </w:r>
    </w:p>
    <w:p w:rsidR="00421DD4" w:rsidRPr="00421DD4" w:rsidRDefault="00421DD4" w:rsidP="00421DD4">
      <w:pPr>
        <w:pStyle w:val="ac"/>
        <w:numPr>
          <w:ilvl w:val="0"/>
          <w:numId w:val="6"/>
        </w:numPr>
        <w:suppressAutoHyphens/>
        <w:jc w:val="both"/>
        <w:rPr>
          <w:sz w:val="24"/>
          <w:szCs w:val="24"/>
          <w:lang w:eastAsia="ar-SA"/>
        </w:rPr>
      </w:pPr>
      <w:r w:rsidRPr="00421DD4">
        <w:rPr>
          <w:sz w:val="24"/>
          <w:szCs w:val="24"/>
          <w:lang w:eastAsia="ar-SA"/>
        </w:rPr>
        <w:t>Социальная работа по профилактике социально значимых заболеваний: цель и задачи, содержание, методы и формы.</w:t>
      </w:r>
    </w:p>
    <w:p w:rsidR="00421DD4" w:rsidRPr="00421DD4" w:rsidRDefault="00421DD4" w:rsidP="00421DD4">
      <w:pPr>
        <w:pStyle w:val="ac"/>
        <w:numPr>
          <w:ilvl w:val="0"/>
          <w:numId w:val="6"/>
        </w:numPr>
        <w:suppressAutoHyphens/>
        <w:jc w:val="both"/>
        <w:rPr>
          <w:sz w:val="24"/>
          <w:szCs w:val="24"/>
          <w:lang w:eastAsia="ar-SA"/>
        </w:rPr>
      </w:pPr>
      <w:r w:rsidRPr="00421DD4">
        <w:rPr>
          <w:sz w:val="24"/>
          <w:szCs w:val="24"/>
          <w:lang w:eastAsia="ar-SA"/>
        </w:rPr>
        <w:t>Технологии социальной работы по профилактике заболеваний сердечно-сосудистой системы в учреждениях здравоохранения различного типа (амбулаторно-поликлинических, санаторно-курортных).</w:t>
      </w:r>
    </w:p>
    <w:p w:rsidR="00421DD4" w:rsidRPr="00421DD4" w:rsidRDefault="00421DD4" w:rsidP="00421DD4">
      <w:pPr>
        <w:pStyle w:val="ac"/>
        <w:numPr>
          <w:ilvl w:val="0"/>
          <w:numId w:val="6"/>
        </w:numPr>
        <w:suppressAutoHyphens/>
        <w:jc w:val="both"/>
        <w:rPr>
          <w:sz w:val="24"/>
          <w:szCs w:val="24"/>
          <w:lang w:eastAsia="ar-SA"/>
        </w:rPr>
      </w:pPr>
      <w:r w:rsidRPr="00421DD4">
        <w:rPr>
          <w:sz w:val="24"/>
          <w:szCs w:val="24"/>
          <w:lang w:eastAsia="ar-SA"/>
        </w:rPr>
        <w:t>Технологии социальной работы патогенетической направленности с лицами, страдающими заболеваниями системы органов кровообращения в учреждениях здравоохранения различного типа (амбулаторно-поликлинических, санаторно-курортных) и учреждениях социального обслуживания.</w:t>
      </w:r>
    </w:p>
    <w:p w:rsidR="00421DD4" w:rsidRPr="00421DD4" w:rsidRDefault="00421DD4" w:rsidP="00421DD4">
      <w:pPr>
        <w:pStyle w:val="ac"/>
        <w:numPr>
          <w:ilvl w:val="0"/>
          <w:numId w:val="6"/>
        </w:numPr>
        <w:suppressAutoHyphens/>
        <w:jc w:val="both"/>
        <w:rPr>
          <w:sz w:val="24"/>
          <w:szCs w:val="24"/>
          <w:lang w:eastAsia="ar-SA"/>
        </w:rPr>
      </w:pPr>
      <w:r w:rsidRPr="00421DD4">
        <w:rPr>
          <w:sz w:val="24"/>
          <w:szCs w:val="24"/>
          <w:lang w:eastAsia="ar-SA"/>
        </w:rPr>
        <w:t>Технологии социальной работы профилактической и патогенетической направленности с лицами групп риска и больными сахарным диабетом.</w:t>
      </w:r>
    </w:p>
    <w:p w:rsidR="00421DD4" w:rsidRPr="00421DD4" w:rsidRDefault="00421DD4" w:rsidP="00421DD4">
      <w:pPr>
        <w:pStyle w:val="ac"/>
        <w:numPr>
          <w:ilvl w:val="0"/>
          <w:numId w:val="6"/>
        </w:numPr>
        <w:suppressAutoHyphens/>
        <w:jc w:val="both"/>
        <w:rPr>
          <w:sz w:val="24"/>
          <w:szCs w:val="24"/>
          <w:lang w:eastAsia="ar-SA"/>
        </w:rPr>
      </w:pPr>
      <w:r w:rsidRPr="00421DD4">
        <w:rPr>
          <w:sz w:val="24"/>
          <w:szCs w:val="24"/>
          <w:lang w:eastAsia="ar-SA"/>
        </w:rPr>
        <w:t>Технологии социальной работы профилактической и патогенетической направленности с лицами групп риска и больными злокачественными новообразованиями.</w:t>
      </w:r>
    </w:p>
    <w:p w:rsidR="00421DD4" w:rsidRPr="00421DD4" w:rsidRDefault="00421DD4" w:rsidP="00421DD4">
      <w:pPr>
        <w:pStyle w:val="ac"/>
        <w:numPr>
          <w:ilvl w:val="0"/>
          <w:numId w:val="6"/>
        </w:numPr>
        <w:suppressAutoHyphens/>
        <w:jc w:val="both"/>
        <w:rPr>
          <w:sz w:val="24"/>
          <w:szCs w:val="24"/>
          <w:lang w:eastAsia="ar-SA"/>
        </w:rPr>
      </w:pPr>
      <w:r w:rsidRPr="00421DD4">
        <w:rPr>
          <w:sz w:val="24"/>
          <w:szCs w:val="24"/>
          <w:lang w:eastAsia="ar-SA"/>
        </w:rPr>
        <w:lastRenderedPageBreak/>
        <w:t>Технологии социальной работы профилактической и патогенетической направленности с лицами групп риска и больными наследственными заболеваниями.</w:t>
      </w:r>
    </w:p>
    <w:p w:rsidR="00421DD4" w:rsidRPr="00421DD4" w:rsidRDefault="00421DD4" w:rsidP="00421DD4">
      <w:pPr>
        <w:pStyle w:val="ac"/>
        <w:numPr>
          <w:ilvl w:val="0"/>
          <w:numId w:val="6"/>
        </w:numPr>
        <w:suppressAutoHyphens/>
        <w:jc w:val="both"/>
        <w:rPr>
          <w:sz w:val="24"/>
          <w:szCs w:val="24"/>
          <w:lang w:eastAsia="ar-SA"/>
        </w:rPr>
      </w:pPr>
      <w:r w:rsidRPr="00421DD4">
        <w:rPr>
          <w:sz w:val="24"/>
          <w:szCs w:val="24"/>
          <w:lang w:eastAsia="ar-SA"/>
        </w:rPr>
        <w:t>Технологии социальной работы по профилактике ВИЧ-инфекции с населением групп риска.</w:t>
      </w:r>
    </w:p>
    <w:p w:rsidR="00421DD4" w:rsidRPr="00421DD4" w:rsidRDefault="00421DD4" w:rsidP="00421DD4">
      <w:pPr>
        <w:pStyle w:val="ac"/>
        <w:numPr>
          <w:ilvl w:val="0"/>
          <w:numId w:val="6"/>
        </w:numPr>
        <w:suppressAutoHyphens/>
        <w:jc w:val="both"/>
        <w:rPr>
          <w:sz w:val="24"/>
          <w:szCs w:val="24"/>
          <w:lang w:eastAsia="ar-SA"/>
        </w:rPr>
      </w:pPr>
      <w:r w:rsidRPr="00421DD4">
        <w:rPr>
          <w:sz w:val="24"/>
          <w:szCs w:val="24"/>
          <w:lang w:eastAsia="ar-SA"/>
        </w:rPr>
        <w:t>Комплексный подход в профилактике туберкулеза в России.</w:t>
      </w:r>
    </w:p>
    <w:p w:rsidR="00421DD4" w:rsidRPr="00421DD4" w:rsidRDefault="00421DD4" w:rsidP="00421DD4">
      <w:pPr>
        <w:pStyle w:val="ac"/>
        <w:numPr>
          <w:ilvl w:val="0"/>
          <w:numId w:val="6"/>
        </w:numPr>
        <w:suppressAutoHyphens/>
        <w:jc w:val="both"/>
        <w:rPr>
          <w:sz w:val="24"/>
          <w:szCs w:val="24"/>
          <w:lang w:eastAsia="ar-SA"/>
        </w:rPr>
      </w:pPr>
      <w:r w:rsidRPr="00421DD4">
        <w:rPr>
          <w:sz w:val="24"/>
          <w:szCs w:val="24"/>
        </w:rPr>
        <w:t>Иммунопрофилактика инфекционных заболеваний как мера первичной профилактики.</w:t>
      </w:r>
    </w:p>
    <w:p w:rsidR="00421DD4" w:rsidRPr="00421DD4" w:rsidRDefault="00421DD4" w:rsidP="00421DD4">
      <w:pPr>
        <w:pStyle w:val="3"/>
        <w:spacing w:after="0"/>
        <w:jc w:val="both"/>
        <w:rPr>
          <w:sz w:val="24"/>
          <w:szCs w:val="24"/>
        </w:rPr>
      </w:pPr>
    </w:p>
    <w:p w:rsidR="00421DD4" w:rsidRPr="00421DD4" w:rsidRDefault="00421DD4" w:rsidP="00421DD4">
      <w:pPr>
        <w:pStyle w:val="3"/>
        <w:spacing w:after="0"/>
        <w:jc w:val="both"/>
        <w:rPr>
          <w:b/>
          <w:bCs/>
          <w:color w:val="000000"/>
          <w:sz w:val="24"/>
          <w:szCs w:val="24"/>
        </w:rPr>
      </w:pPr>
      <w:r w:rsidRPr="00421DD4">
        <w:rPr>
          <w:b/>
          <w:bCs/>
          <w:color w:val="000000"/>
          <w:sz w:val="24"/>
          <w:szCs w:val="24"/>
        </w:rPr>
        <w:t>Задания для самоконтроля:</w:t>
      </w:r>
    </w:p>
    <w:p w:rsidR="00421DD4" w:rsidRPr="00421DD4" w:rsidRDefault="00421DD4" w:rsidP="00421DD4">
      <w:pPr>
        <w:numPr>
          <w:ilvl w:val="0"/>
          <w:numId w:val="5"/>
        </w:numPr>
        <w:shd w:val="clear" w:color="auto" w:fill="FFFFFF"/>
        <w:tabs>
          <w:tab w:val="left" w:pos="514"/>
        </w:tabs>
        <w:rPr>
          <w:rFonts w:eastAsia="Arial Unicode MS"/>
        </w:rPr>
      </w:pPr>
      <w:r w:rsidRPr="00421DD4">
        <w:rPr>
          <w:rFonts w:eastAsia="Arial Unicode MS"/>
        </w:rPr>
        <w:t>Первичная и вторичная профилактика сердечно-сосудистых заболеваний</w:t>
      </w:r>
    </w:p>
    <w:p w:rsidR="00421DD4" w:rsidRPr="00421DD4" w:rsidRDefault="00421DD4" w:rsidP="00421DD4">
      <w:pPr>
        <w:numPr>
          <w:ilvl w:val="0"/>
          <w:numId w:val="5"/>
        </w:numPr>
        <w:shd w:val="clear" w:color="auto" w:fill="FFFFFF"/>
        <w:tabs>
          <w:tab w:val="left" w:pos="595"/>
        </w:tabs>
        <w:rPr>
          <w:rFonts w:eastAsia="Arial Unicode MS"/>
        </w:rPr>
      </w:pPr>
      <w:r w:rsidRPr="00421DD4">
        <w:rPr>
          <w:rFonts w:eastAsia="Arial Unicode MS"/>
        </w:rPr>
        <w:t>Фармакологическая профилактика сердечно-сосудистых заболеваний</w:t>
      </w:r>
    </w:p>
    <w:p w:rsidR="00421DD4" w:rsidRPr="00421DD4" w:rsidRDefault="00421DD4" w:rsidP="00421DD4">
      <w:pPr>
        <w:numPr>
          <w:ilvl w:val="0"/>
          <w:numId w:val="5"/>
        </w:numPr>
        <w:shd w:val="clear" w:color="auto" w:fill="FFFFFF"/>
        <w:tabs>
          <w:tab w:val="left" w:pos="413"/>
        </w:tabs>
        <w:rPr>
          <w:rFonts w:eastAsia="Arial Unicode MS"/>
        </w:rPr>
      </w:pPr>
      <w:r w:rsidRPr="00421DD4">
        <w:rPr>
          <w:rFonts w:eastAsia="Arial Unicode MS"/>
        </w:rPr>
        <w:t>Профилактика онкологических заболеваний</w:t>
      </w:r>
    </w:p>
    <w:p w:rsidR="00421DD4" w:rsidRPr="00421DD4" w:rsidRDefault="00421DD4" w:rsidP="00421DD4">
      <w:pPr>
        <w:numPr>
          <w:ilvl w:val="0"/>
          <w:numId w:val="5"/>
        </w:numPr>
        <w:shd w:val="clear" w:color="auto" w:fill="FFFFFF"/>
        <w:tabs>
          <w:tab w:val="left" w:pos="326"/>
        </w:tabs>
        <w:rPr>
          <w:rFonts w:eastAsia="Arial Unicode MS"/>
        </w:rPr>
      </w:pPr>
      <w:r w:rsidRPr="00421DD4">
        <w:rPr>
          <w:rFonts w:eastAsia="Arial Unicode MS"/>
        </w:rPr>
        <w:t>Профилактика острых нарушений мозгового кровообращения</w:t>
      </w:r>
    </w:p>
    <w:p w:rsidR="00421DD4" w:rsidRPr="00421DD4" w:rsidRDefault="00421DD4" w:rsidP="00421DD4">
      <w:pPr>
        <w:numPr>
          <w:ilvl w:val="0"/>
          <w:numId w:val="5"/>
        </w:numPr>
        <w:shd w:val="clear" w:color="auto" w:fill="FFFFFF"/>
        <w:tabs>
          <w:tab w:val="left" w:pos="418"/>
        </w:tabs>
        <w:rPr>
          <w:rFonts w:eastAsia="Arial Unicode MS"/>
        </w:rPr>
      </w:pPr>
      <w:r w:rsidRPr="00421DD4">
        <w:rPr>
          <w:rFonts w:eastAsia="Arial Unicode MS"/>
        </w:rPr>
        <w:t xml:space="preserve">Профилактика хронических </w:t>
      </w:r>
      <w:proofErr w:type="gramStart"/>
      <w:r w:rsidRPr="00421DD4">
        <w:rPr>
          <w:rFonts w:eastAsia="Arial Unicode MS"/>
        </w:rPr>
        <w:t>бронхо-лёгочных</w:t>
      </w:r>
      <w:proofErr w:type="gramEnd"/>
      <w:r w:rsidRPr="00421DD4">
        <w:rPr>
          <w:rFonts w:eastAsia="Arial Unicode MS"/>
        </w:rPr>
        <w:t xml:space="preserve"> заболеваний</w:t>
      </w:r>
    </w:p>
    <w:p w:rsidR="00421DD4" w:rsidRPr="00421DD4" w:rsidRDefault="00421DD4" w:rsidP="00421DD4">
      <w:pPr>
        <w:numPr>
          <w:ilvl w:val="0"/>
          <w:numId w:val="5"/>
        </w:numPr>
        <w:shd w:val="clear" w:color="auto" w:fill="FFFFFF"/>
        <w:tabs>
          <w:tab w:val="left" w:pos="509"/>
        </w:tabs>
        <w:jc w:val="both"/>
      </w:pPr>
      <w:r w:rsidRPr="00421DD4">
        <w:rPr>
          <w:rFonts w:eastAsia="Arial Unicode MS"/>
        </w:rPr>
        <w:t>Профилактика сахарного диабета 2 типа</w:t>
      </w:r>
    </w:p>
    <w:p w:rsidR="00421DD4" w:rsidRPr="00421DD4" w:rsidRDefault="00421DD4" w:rsidP="00421DD4">
      <w:pPr>
        <w:pStyle w:val="ac"/>
        <w:numPr>
          <w:ilvl w:val="0"/>
          <w:numId w:val="5"/>
        </w:numPr>
        <w:jc w:val="both"/>
        <w:rPr>
          <w:sz w:val="24"/>
          <w:szCs w:val="24"/>
        </w:rPr>
      </w:pPr>
      <w:r w:rsidRPr="00421DD4">
        <w:rPr>
          <w:sz w:val="24"/>
          <w:szCs w:val="24"/>
        </w:rPr>
        <w:t>Общественная профилактика как комплекс мер.</w:t>
      </w:r>
    </w:p>
    <w:p w:rsidR="00421DD4" w:rsidRPr="00421DD4" w:rsidRDefault="00421DD4" w:rsidP="00421DD4">
      <w:pPr>
        <w:pStyle w:val="ac"/>
        <w:numPr>
          <w:ilvl w:val="0"/>
          <w:numId w:val="5"/>
        </w:numPr>
        <w:jc w:val="both"/>
        <w:rPr>
          <w:sz w:val="24"/>
          <w:szCs w:val="24"/>
        </w:rPr>
      </w:pPr>
      <w:r w:rsidRPr="00421DD4">
        <w:rPr>
          <w:sz w:val="24"/>
          <w:szCs w:val="24"/>
        </w:rPr>
        <w:t>Субъекты и объекты профилактики заболеваний.</w:t>
      </w:r>
    </w:p>
    <w:p w:rsidR="00421DD4" w:rsidRPr="00421DD4" w:rsidRDefault="00421DD4" w:rsidP="00421DD4">
      <w:pPr>
        <w:shd w:val="clear" w:color="auto" w:fill="FFFFFF"/>
        <w:tabs>
          <w:tab w:val="left" w:pos="509"/>
        </w:tabs>
        <w:ind w:left="1260"/>
        <w:jc w:val="both"/>
      </w:pPr>
    </w:p>
    <w:p w:rsidR="00F30E3D" w:rsidRPr="006F27EC" w:rsidRDefault="00F30E3D" w:rsidP="00F30E3D">
      <w:pPr>
        <w:jc w:val="right"/>
        <w:rPr>
          <w:b/>
        </w:rPr>
      </w:pPr>
    </w:p>
    <w:p w:rsidR="00930AD0" w:rsidRDefault="00930AD0" w:rsidP="003B0FE5">
      <w:pPr>
        <w:jc w:val="right"/>
        <w:rPr>
          <w:b/>
        </w:rPr>
      </w:pPr>
    </w:p>
    <w:p w:rsidR="00421DD4" w:rsidRDefault="00421DD4">
      <w:pPr>
        <w:spacing w:after="200" w:line="276" w:lineRule="auto"/>
        <w:rPr>
          <w:b/>
        </w:rPr>
      </w:pPr>
      <w:r>
        <w:rPr>
          <w:b/>
        </w:rPr>
        <w:br w:type="page"/>
      </w:r>
      <w:bookmarkStart w:id="0" w:name="_GoBack"/>
      <w:bookmarkEnd w:id="0"/>
    </w:p>
    <w:sectPr w:rsidR="00421DD4" w:rsidSect="001F0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10"/>
    <w:lvl w:ilvl="0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/>
      </w:rPr>
    </w:lvl>
  </w:abstractNum>
  <w:abstractNum w:abstractNumId="1" w15:restartNumberingAfterBreak="0">
    <w:nsid w:val="003935B9"/>
    <w:multiLevelType w:val="hybridMultilevel"/>
    <w:tmpl w:val="B9A0CCB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6E0FA2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28C54F2"/>
    <w:multiLevelType w:val="hybridMultilevel"/>
    <w:tmpl w:val="6C543DF4"/>
    <w:lvl w:ilvl="0" w:tplc="3C78232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4B133C2"/>
    <w:multiLevelType w:val="hybridMultilevel"/>
    <w:tmpl w:val="74961F3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C2267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4FF59E9"/>
    <w:multiLevelType w:val="hybridMultilevel"/>
    <w:tmpl w:val="F4CE30D4"/>
    <w:lvl w:ilvl="0" w:tplc="770EBCD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6370C4A"/>
    <w:multiLevelType w:val="hybridMultilevel"/>
    <w:tmpl w:val="0E867C42"/>
    <w:lvl w:ilvl="0" w:tplc="CECCFA6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6BB755B"/>
    <w:multiLevelType w:val="hybridMultilevel"/>
    <w:tmpl w:val="2362C232"/>
    <w:lvl w:ilvl="0" w:tplc="AC9A2FF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7AC7D05"/>
    <w:multiLevelType w:val="hybridMultilevel"/>
    <w:tmpl w:val="BD5E4832"/>
    <w:lvl w:ilvl="0" w:tplc="6F244274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08F6068C"/>
    <w:multiLevelType w:val="hybridMultilevel"/>
    <w:tmpl w:val="652CC2BC"/>
    <w:lvl w:ilvl="0" w:tplc="C25A7C84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094B3263"/>
    <w:multiLevelType w:val="hybridMultilevel"/>
    <w:tmpl w:val="079C2CB6"/>
    <w:lvl w:ilvl="0" w:tplc="40B8273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09BB75F5"/>
    <w:multiLevelType w:val="hybridMultilevel"/>
    <w:tmpl w:val="91AAA2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B4A45E5"/>
    <w:multiLevelType w:val="hybridMultilevel"/>
    <w:tmpl w:val="34667AA8"/>
    <w:lvl w:ilvl="0" w:tplc="C960E874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D180A0A"/>
    <w:multiLevelType w:val="hybridMultilevel"/>
    <w:tmpl w:val="6EAA12DE"/>
    <w:lvl w:ilvl="0" w:tplc="E6B2C732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0D436D94"/>
    <w:multiLevelType w:val="hybridMultilevel"/>
    <w:tmpl w:val="AC20D266"/>
    <w:lvl w:ilvl="0" w:tplc="27F069D6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10A65A9D"/>
    <w:multiLevelType w:val="multilevel"/>
    <w:tmpl w:val="76D078F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494"/>
        </w:tabs>
        <w:ind w:left="1494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494"/>
        </w:tabs>
        <w:ind w:left="1494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  <w:rPr>
        <w:rFonts w:cs="Times New Roman"/>
      </w:rPr>
    </w:lvl>
  </w:abstractNum>
  <w:abstractNum w:abstractNumId="15" w15:restartNumberingAfterBreak="0">
    <w:nsid w:val="11186901"/>
    <w:multiLevelType w:val="hybridMultilevel"/>
    <w:tmpl w:val="E5CC5FAE"/>
    <w:lvl w:ilvl="0" w:tplc="1CA41F80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11202839"/>
    <w:multiLevelType w:val="hybridMultilevel"/>
    <w:tmpl w:val="01C6509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11F17687"/>
    <w:multiLevelType w:val="hybridMultilevel"/>
    <w:tmpl w:val="91DAFAEA"/>
    <w:lvl w:ilvl="0" w:tplc="F25E9A8C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129D4279"/>
    <w:multiLevelType w:val="hybridMultilevel"/>
    <w:tmpl w:val="16B69C2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F0A6D4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13FE2DF4"/>
    <w:multiLevelType w:val="hybridMultilevel"/>
    <w:tmpl w:val="A83A27AE"/>
    <w:lvl w:ilvl="0" w:tplc="ED30D5C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141B04F2"/>
    <w:multiLevelType w:val="hybridMultilevel"/>
    <w:tmpl w:val="59EC172C"/>
    <w:lvl w:ilvl="0" w:tplc="F65A616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155505AB"/>
    <w:multiLevelType w:val="hybridMultilevel"/>
    <w:tmpl w:val="B4E07C88"/>
    <w:lvl w:ilvl="0" w:tplc="204C45D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15EB048D"/>
    <w:multiLevelType w:val="hybridMultilevel"/>
    <w:tmpl w:val="3DF8E3D8"/>
    <w:lvl w:ilvl="0" w:tplc="DD1AA97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582E75D6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196913A7"/>
    <w:multiLevelType w:val="hybridMultilevel"/>
    <w:tmpl w:val="F492237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1AF96F05"/>
    <w:multiLevelType w:val="hybridMultilevel"/>
    <w:tmpl w:val="22825FC2"/>
    <w:lvl w:ilvl="0" w:tplc="5E4A9366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1CF93373"/>
    <w:multiLevelType w:val="hybridMultilevel"/>
    <w:tmpl w:val="9E443938"/>
    <w:lvl w:ilvl="0" w:tplc="17905C84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1D94765F"/>
    <w:multiLevelType w:val="hybridMultilevel"/>
    <w:tmpl w:val="61F8C428"/>
    <w:lvl w:ilvl="0" w:tplc="20D26C3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1FF23019"/>
    <w:multiLevelType w:val="hybridMultilevel"/>
    <w:tmpl w:val="826CFDE2"/>
    <w:lvl w:ilvl="0" w:tplc="5CA0EAE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20156FF6"/>
    <w:multiLevelType w:val="hybridMultilevel"/>
    <w:tmpl w:val="E9BA00F2"/>
    <w:lvl w:ilvl="0" w:tplc="1B26CE24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205B07D6"/>
    <w:multiLevelType w:val="hybridMultilevel"/>
    <w:tmpl w:val="0102FEFE"/>
    <w:lvl w:ilvl="0" w:tplc="FCBC4BA2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218F28CC"/>
    <w:multiLevelType w:val="multilevel"/>
    <w:tmpl w:val="39C24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ascii="Times New Roman CYR" w:hAnsi="Times New Roman CYR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Times New Roman CYR" w:hAnsi="Times New Roman CYR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Times New Roman CYR" w:hAnsi="Times New Roman CYR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 CYR" w:hAnsi="Times New Roman CYR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Times New Roman CYR" w:hAnsi="Times New Roman CYR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 CYR" w:hAnsi="Times New Roman CYR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Times New Roman CYR" w:hAnsi="Times New Roman CYR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 CYR" w:hAnsi="Times New Roman CYR" w:cs="Times New Roman" w:hint="default"/>
      </w:rPr>
    </w:lvl>
  </w:abstractNum>
  <w:abstractNum w:abstractNumId="31" w15:restartNumberingAfterBreak="0">
    <w:nsid w:val="239426FF"/>
    <w:multiLevelType w:val="hybridMultilevel"/>
    <w:tmpl w:val="D3481A4C"/>
    <w:lvl w:ilvl="0" w:tplc="C8ECBD5A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249777AC"/>
    <w:multiLevelType w:val="multilevel"/>
    <w:tmpl w:val="76D078F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494"/>
        </w:tabs>
        <w:ind w:left="1494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494"/>
        </w:tabs>
        <w:ind w:left="1494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  <w:rPr>
        <w:rFonts w:cs="Times New Roman"/>
      </w:rPr>
    </w:lvl>
  </w:abstractNum>
  <w:abstractNum w:abstractNumId="33" w15:restartNumberingAfterBreak="0">
    <w:nsid w:val="2527130D"/>
    <w:multiLevelType w:val="multilevel"/>
    <w:tmpl w:val="BCB64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34" w15:restartNumberingAfterBreak="0">
    <w:nsid w:val="25D51C61"/>
    <w:multiLevelType w:val="multilevel"/>
    <w:tmpl w:val="76D078F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494"/>
        </w:tabs>
        <w:ind w:left="1494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494"/>
        </w:tabs>
        <w:ind w:left="1494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  <w:rPr>
        <w:rFonts w:cs="Times New Roman"/>
      </w:rPr>
    </w:lvl>
  </w:abstractNum>
  <w:abstractNum w:abstractNumId="35" w15:restartNumberingAfterBreak="0">
    <w:nsid w:val="26485727"/>
    <w:multiLevelType w:val="hybridMultilevel"/>
    <w:tmpl w:val="F63014BA"/>
    <w:lvl w:ilvl="0" w:tplc="F12CE28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52280D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27187ACD"/>
    <w:multiLevelType w:val="hybridMultilevel"/>
    <w:tmpl w:val="6896A13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27906BC3"/>
    <w:multiLevelType w:val="hybridMultilevel"/>
    <w:tmpl w:val="AF78245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287A0445"/>
    <w:multiLevelType w:val="hybridMultilevel"/>
    <w:tmpl w:val="CFEAB8E2"/>
    <w:lvl w:ilvl="0" w:tplc="893659F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28C36C27"/>
    <w:multiLevelType w:val="hybridMultilevel"/>
    <w:tmpl w:val="DC9843D6"/>
    <w:lvl w:ilvl="0" w:tplc="AE407DF6">
      <w:start w:val="1"/>
      <w:numFmt w:val="decimal"/>
      <w:lvlText w:val="%1)"/>
      <w:lvlJc w:val="left"/>
      <w:pPr>
        <w:tabs>
          <w:tab w:val="num" w:pos="931"/>
        </w:tabs>
        <w:ind w:left="93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2AA940D6"/>
    <w:multiLevelType w:val="hybridMultilevel"/>
    <w:tmpl w:val="13E20292"/>
    <w:lvl w:ilvl="0" w:tplc="40DCC34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2AB219C4"/>
    <w:multiLevelType w:val="hybridMultilevel"/>
    <w:tmpl w:val="22B006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8967A8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2BB205BF"/>
    <w:multiLevelType w:val="hybridMultilevel"/>
    <w:tmpl w:val="8BE4392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7E2B7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2C085AFA"/>
    <w:multiLevelType w:val="multilevel"/>
    <w:tmpl w:val="E286D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2D402C79"/>
    <w:multiLevelType w:val="hybridMultilevel"/>
    <w:tmpl w:val="475AB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A22024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 w15:restartNumberingAfterBreak="0">
    <w:nsid w:val="2D4566AE"/>
    <w:multiLevelType w:val="hybridMultilevel"/>
    <w:tmpl w:val="994EDBA2"/>
    <w:lvl w:ilvl="0" w:tplc="A11656E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 w15:restartNumberingAfterBreak="0">
    <w:nsid w:val="2DAE2D89"/>
    <w:multiLevelType w:val="hybridMultilevel"/>
    <w:tmpl w:val="557E38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DE310F2"/>
    <w:multiLevelType w:val="hybridMultilevel"/>
    <w:tmpl w:val="53042C48"/>
    <w:lvl w:ilvl="0" w:tplc="F392AF0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8" w15:restartNumberingAfterBreak="0">
    <w:nsid w:val="2F481284"/>
    <w:multiLevelType w:val="hybridMultilevel"/>
    <w:tmpl w:val="78A6E1B8"/>
    <w:lvl w:ilvl="0" w:tplc="F1061B6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9" w15:restartNumberingAfterBreak="0">
    <w:nsid w:val="2FD65BDF"/>
    <w:multiLevelType w:val="hybridMultilevel"/>
    <w:tmpl w:val="2C680310"/>
    <w:lvl w:ilvl="0" w:tplc="057A54A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0" w15:restartNumberingAfterBreak="0">
    <w:nsid w:val="30C37683"/>
    <w:multiLevelType w:val="hybridMultilevel"/>
    <w:tmpl w:val="5D1A1EF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43873B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1" w15:restartNumberingAfterBreak="0">
    <w:nsid w:val="32355714"/>
    <w:multiLevelType w:val="hybridMultilevel"/>
    <w:tmpl w:val="27D686E2"/>
    <w:lvl w:ilvl="0" w:tplc="F710C2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1DF475C8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2" w15:restartNumberingAfterBreak="0">
    <w:nsid w:val="3331170C"/>
    <w:multiLevelType w:val="hybridMultilevel"/>
    <w:tmpl w:val="6C22C18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35672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3" w15:restartNumberingAfterBreak="0">
    <w:nsid w:val="34346368"/>
    <w:multiLevelType w:val="hybridMultilevel"/>
    <w:tmpl w:val="9BE6408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4" w15:restartNumberingAfterBreak="0">
    <w:nsid w:val="35570EFA"/>
    <w:multiLevelType w:val="hybridMultilevel"/>
    <w:tmpl w:val="3C2A8DF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CCC1EC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5" w15:restartNumberingAfterBreak="0">
    <w:nsid w:val="37562FE5"/>
    <w:multiLevelType w:val="hybridMultilevel"/>
    <w:tmpl w:val="967692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377B15A9"/>
    <w:multiLevelType w:val="hybridMultilevel"/>
    <w:tmpl w:val="BB60DE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5100A3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381A0006"/>
    <w:multiLevelType w:val="hybridMultilevel"/>
    <w:tmpl w:val="FDBCAD0C"/>
    <w:lvl w:ilvl="0" w:tplc="B5DE9E1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8" w15:restartNumberingAfterBreak="0">
    <w:nsid w:val="38375BC9"/>
    <w:multiLevelType w:val="hybridMultilevel"/>
    <w:tmpl w:val="32BCB4D6"/>
    <w:lvl w:ilvl="0" w:tplc="31366A8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9" w15:restartNumberingAfterBreak="0">
    <w:nsid w:val="383809C2"/>
    <w:multiLevelType w:val="hybridMultilevel"/>
    <w:tmpl w:val="5BFE9D3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2C88754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0" w15:restartNumberingAfterBreak="0">
    <w:nsid w:val="38AA1961"/>
    <w:multiLevelType w:val="hybridMultilevel"/>
    <w:tmpl w:val="7CAAED9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1" w15:restartNumberingAfterBreak="0">
    <w:nsid w:val="39BF0144"/>
    <w:multiLevelType w:val="hybridMultilevel"/>
    <w:tmpl w:val="967692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3A883DA4"/>
    <w:multiLevelType w:val="hybridMultilevel"/>
    <w:tmpl w:val="95AC75B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3" w15:restartNumberingAfterBreak="0">
    <w:nsid w:val="3B9328C4"/>
    <w:multiLevelType w:val="hybridMultilevel"/>
    <w:tmpl w:val="DA4E654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FA0A19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4" w15:restartNumberingAfterBreak="0">
    <w:nsid w:val="40CC1958"/>
    <w:multiLevelType w:val="hybridMultilevel"/>
    <w:tmpl w:val="AF7CDD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A681E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5" w15:restartNumberingAfterBreak="0">
    <w:nsid w:val="424E6912"/>
    <w:multiLevelType w:val="hybridMultilevel"/>
    <w:tmpl w:val="7008842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66" w15:restartNumberingAfterBreak="0">
    <w:nsid w:val="43B1194F"/>
    <w:multiLevelType w:val="hybridMultilevel"/>
    <w:tmpl w:val="0728003A"/>
    <w:lvl w:ilvl="0" w:tplc="3C4ECE3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7" w15:restartNumberingAfterBreak="0">
    <w:nsid w:val="43B944BF"/>
    <w:multiLevelType w:val="hybridMultilevel"/>
    <w:tmpl w:val="B2E0B5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8" w15:restartNumberingAfterBreak="0">
    <w:nsid w:val="460739E6"/>
    <w:multiLevelType w:val="hybridMultilevel"/>
    <w:tmpl w:val="8D5C653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9" w15:restartNumberingAfterBreak="0">
    <w:nsid w:val="47C938DB"/>
    <w:multiLevelType w:val="hybridMultilevel"/>
    <w:tmpl w:val="1E88A62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F407F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0" w15:restartNumberingAfterBreak="0">
    <w:nsid w:val="48C91196"/>
    <w:multiLevelType w:val="hybridMultilevel"/>
    <w:tmpl w:val="3CA4E1C0"/>
    <w:lvl w:ilvl="0" w:tplc="B784F4D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1" w15:restartNumberingAfterBreak="0">
    <w:nsid w:val="4B123DED"/>
    <w:multiLevelType w:val="hybridMultilevel"/>
    <w:tmpl w:val="CD629F1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2" w15:restartNumberingAfterBreak="0">
    <w:nsid w:val="4DA03A86"/>
    <w:multiLevelType w:val="hybridMultilevel"/>
    <w:tmpl w:val="88ACD4D6"/>
    <w:lvl w:ilvl="0" w:tplc="BA94794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3" w15:restartNumberingAfterBreak="0">
    <w:nsid w:val="4E013C66"/>
    <w:multiLevelType w:val="hybridMultilevel"/>
    <w:tmpl w:val="BFDAB1E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BD8DC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4" w15:restartNumberingAfterBreak="0">
    <w:nsid w:val="53D15048"/>
    <w:multiLevelType w:val="hybridMultilevel"/>
    <w:tmpl w:val="447C959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C6E933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5" w15:restartNumberingAfterBreak="0">
    <w:nsid w:val="54353CDE"/>
    <w:multiLevelType w:val="hybridMultilevel"/>
    <w:tmpl w:val="0BCE597E"/>
    <w:lvl w:ilvl="0" w:tplc="EFB46236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6" w15:restartNumberingAfterBreak="0">
    <w:nsid w:val="549654FB"/>
    <w:multiLevelType w:val="hybridMultilevel"/>
    <w:tmpl w:val="833CFE52"/>
    <w:lvl w:ilvl="0" w:tplc="A4B659B8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7" w15:restartNumberingAfterBreak="0">
    <w:nsid w:val="54F04F10"/>
    <w:multiLevelType w:val="hybridMultilevel"/>
    <w:tmpl w:val="9DD6A50A"/>
    <w:lvl w:ilvl="0" w:tplc="C53AE75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8" w15:restartNumberingAfterBreak="0">
    <w:nsid w:val="551F4623"/>
    <w:multiLevelType w:val="hybridMultilevel"/>
    <w:tmpl w:val="098A2E2C"/>
    <w:lvl w:ilvl="0" w:tplc="35A6A67A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9" w15:restartNumberingAfterBreak="0">
    <w:nsid w:val="5A455EFF"/>
    <w:multiLevelType w:val="multilevel"/>
    <w:tmpl w:val="76D078F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494"/>
        </w:tabs>
        <w:ind w:left="1494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494"/>
        </w:tabs>
        <w:ind w:left="1494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  <w:rPr>
        <w:rFonts w:cs="Times New Roman"/>
      </w:rPr>
    </w:lvl>
  </w:abstractNum>
  <w:abstractNum w:abstractNumId="80" w15:restartNumberingAfterBreak="0">
    <w:nsid w:val="5AF52901"/>
    <w:multiLevelType w:val="hybridMultilevel"/>
    <w:tmpl w:val="4ABCA5C0"/>
    <w:lvl w:ilvl="0" w:tplc="DEE6C2D8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1" w15:restartNumberingAfterBreak="0">
    <w:nsid w:val="600C06C8"/>
    <w:multiLevelType w:val="hybridMultilevel"/>
    <w:tmpl w:val="5706006E"/>
    <w:lvl w:ilvl="0" w:tplc="FE8CFCF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2" w15:restartNumberingAfterBreak="0">
    <w:nsid w:val="605C62F5"/>
    <w:multiLevelType w:val="hybridMultilevel"/>
    <w:tmpl w:val="233E5AAA"/>
    <w:lvl w:ilvl="0" w:tplc="87A09BBC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3" w15:restartNumberingAfterBreak="0">
    <w:nsid w:val="638946CB"/>
    <w:multiLevelType w:val="hybridMultilevel"/>
    <w:tmpl w:val="3278ADB8"/>
    <w:lvl w:ilvl="0" w:tplc="1C0EB66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4" w15:restartNumberingAfterBreak="0">
    <w:nsid w:val="6446172B"/>
    <w:multiLevelType w:val="hybridMultilevel"/>
    <w:tmpl w:val="D130C6FC"/>
    <w:lvl w:ilvl="0" w:tplc="FBD8320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5" w15:restartNumberingAfterBreak="0">
    <w:nsid w:val="65386CCC"/>
    <w:multiLevelType w:val="hybridMultilevel"/>
    <w:tmpl w:val="6DF851C4"/>
    <w:lvl w:ilvl="0" w:tplc="F0D6F22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6" w15:restartNumberingAfterBreak="0">
    <w:nsid w:val="67945D43"/>
    <w:multiLevelType w:val="hybridMultilevel"/>
    <w:tmpl w:val="85A44E6C"/>
    <w:lvl w:ilvl="0" w:tplc="1B305FD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7" w15:restartNumberingAfterBreak="0">
    <w:nsid w:val="67D47B09"/>
    <w:multiLevelType w:val="multilevel"/>
    <w:tmpl w:val="76D078F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494"/>
        </w:tabs>
        <w:ind w:left="1494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494"/>
        </w:tabs>
        <w:ind w:left="1494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  <w:rPr>
        <w:rFonts w:cs="Times New Roman"/>
      </w:rPr>
    </w:lvl>
  </w:abstractNum>
  <w:abstractNum w:abstractNumId="88" w15:restartNumberingAfterBreak="0">
    <w:nsid w:val="67EC26A3"/>
    <w:multiLevelType w:val="multilevel"/>
    <w:tmpl w:val="76D078F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  <w:rPr>
        <w:rFonts w:cs="Times New Roman"/>
      </w:rPr>
    </w:lvl>
  </w:abstractNum>
  <w:abstractNum w:abstractNumId="89" w15:restartNumberingAfterBreak="0">
    <w:nsid w:val="693018D0"/>
    <w:multiLevelType w:val="hybridMultilevel"/>
    <w:tmpl w:val="B55E694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32AAC7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0" w15:restartNumberingAfterBreak="0">
    <w:nsid w:val="6A1F7966"/>
    <w:multiLevelType w:val="hybridMultilevel"/>
    <w:tmpl w:val="F7EA772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1" w15:restartNumberingAfterBreak="0">
    <w:nsid w:val="6D9001E4"/>
    <w:multiLevelType w:val="hybridMultilevel"/>
    <w:tmpl w:val="C3A62EC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260174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2" w15:restartNumberingAfterBreak="0">
    <w:nsid w:val="6DA23B64"/>
    <w:multiLevelType w:val="multilevel"/>
    <w:tmpl w:val="76D078F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494"/>
        </w:tabs>
        <w:ind w:left="1494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494"/>
        </w:tabs>
        <w:ind w:left="1494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  <w:rPr>
        <w:rFonts w:cs="Times New Roman"/>
      </w:rPr>
    </w:lvl>
  </w:abstractNum>
  <w:abstractNum w:abstractNumId="93" w15:restartNumberingAfterBreak="0">
    <w:nsid w:val="6DDC6125"/>
    <w:multiLevelType w:val="hybridMultilevel"/>
    <w:tmpl w:val="DCAC3B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C7E93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4" w15:restartNumberingAfterBreak="0">
    <w:nsid w:val="6E0468A0"/>
    <w:multiLevelType w:val="hybridMultilevel"/>
    <w:tmpl w:val="DCCE58A6"/>
    <w:lvl w:ilvl="0" w:tplc="79E8452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5" w15:restartNumberingAfterBreak="0">
    <w:nsid w:val="73AF4A00"/>
    <w:multiLevelType w:val="hybridMultilevel"/>
    <w:tmpl w:val="09A07860"/>
    <w:lvl w:ilvl="0" w:tplc="6146588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6" w15:restartNumberingAfterBreak="0">
    <w:nsid w:val="76B66E8D"/>
    <w:multiLevelType w:val="hybridMultilevel"/>
    <w:tmpl w:val="84F63DF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14246E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7" w15:restartNumberingAfterBreak="0">
    <w:nsid w:val="77E566EE"/>
    <w:multiLevelType w:val="hybridMultilevel"/>
    <w:tmpl w:val="784EC2F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7F6250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8" w15:restartNumberingAfterBreak="0">
    <w:nsid w:val="78203924"/>
    <w:multiLevelType w:val="hybridMultilevel"/>
    <w:tmpl w:val="88B4D382"/>
    <w:lvl w:ilvl="0" w:tplc="4C6ACE8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9" w15:restartNumberingAfterBreak="0">
    <w:nsid w:val="789372AA"/>
    <w:multiLevelType w:val="hybridMultilevel"/>
    <w:tmpl w:val="919689A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240737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0" w15:restartNumberingAfterBreak="0">
    <w:nsid w:val="78CC7D1D"/>
    <w:multiLevelType w:val="hybridMultilevel"/>
    <w:tmpl w:val="21A2BD64"/>
    <w:lvl w:ilvl="0" w:tplc="66A0A85A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1" w15:restartNumberingAfterBreak="0">
    <w:nsid w:val="798D682F"/>
    <w:multiLevelType w:val="hybridMultilevel"/>
    <w:tmpl w:val="048A79DA"/>
    <w:lvl w:ilvl="0" w:tplc="4558B5D4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2" w15:restartNumberingAfterBreak="0">
    <w:nsid w:val="7A107F46"/>
    <w:multiLevelType w:val="hybridMultilevel"/>
    <w:tmpl w:val="0D3CFFEE"/>
    <w:lvl w:ilvl="0" w:tplc="925A0598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3" w15:restartNumberingAfterBreak="0">
    <w:nsid w:val="7B33299F"/>
    <w:multiLevelType w:val="hybridMultilevel"/>
    <w:tmpl w:val="6B5C2F8A"/>
    <w:lvl w:ilvl="0" w:tplc="0419000F">
      <w:start w:val="1"/>
      <w:numFmt w:val="decimal"/>
      <w:lvlText w:val="%1."/>
      <w:lvlJc w:val="left"/>
      <w:pPr>
        <w:ind w:left="50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104" w15:restartNumberingAfterBreak="0">
    <w:nsid w:val="7B386BA3"/>
    <w:multiLevelType w:val="hybridMultilevel"/>
    <w:tmpl w:val="B944011C"/>
    <w:lvl w:ilvl="0" w:tplc="2DB0FFE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5" w15:restartNumberingAfterBreak="0">
    <w:nsid w:val="7B6B0967"/>
    <w:multiLevelType w:val="hybridMultilevel"/>
    <w:tmpl w:val="6E4850E0"/>
    <w:lvl w:ilvl="0" w:tplc="DA78E94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6" w15:restartNumberingAfterBreak="0">
    <w:nsid w:val="7C1A4FDB"/>
    <w:multiLevelType w:val="hybridMultilevel"/>
    <w:tmpl w:val="EFE48B44"/>
    <w:lvl w:ilvl="0" w:tplc="DCDED9B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7" w15:restartNumberingAfterBreak="0">
    <w:nsid w:val="7EBC4F0F"/>
    <w:multiLevelType w:val="hybridMultilevel"/>
    <w:tmpl w:val="5A6C4DE6"/>
    <w:lvl w:ilvl="0" w:tplc="BB4A83E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3"/>
  </w:num>
  <w:num w:numId="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5"/>
  </w:num>
  <w:num w:numId="5">
    <w:abstractNumId w:val="88"/>
  </w:num>
  <w:num w:numId="6">
    <w:abstractNumId w:val="56"/>
  </w:num>
  <w:num w:numId="7">
    <w:abstractNumId w:val="61"/>
  </w:num>
  <w:num w:numId="8">
    <w:abstractNumId w:val="87"/>
  </w:num>
  <w:num w:numId="9">
    <w:abstractNumId w:val="79"/>
  </w:num>
  <w:num w:numId="10">
    <w:abstractNumId w:val="92"/>
  </w:num>
  <w:num w:numId="11">
    <w:abstractNumId w:val="34"/>
  </w:num>
  <w:num w:numId="12">
    <w:abstractNumId w:val="14"/>
  </w:num>
  <w:num w:numId="13">
    <w:abstractNumId w:val="32"/>
  </w:num>
  <w:num w:numId="14">
    <w:abstractNumId w:val="46"/>
  </w:num>
  <w:num w:numId="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0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8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55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247"/>
    <w:rsid w:val="00005BEC"/>
    <w:rsid w:val="00041B7C"/>
    <w:rsid w:val="000A42FE"/>
    <w:rsid w:val="000C41DC"/>
    <w:rsid w:val="00124460"/>
    <w:rsid w:val="00151FAB"/>
    <w:rsid w:val="001A5113"/>
    <w:rsid w:val="001C5601"/>
    <w:rsid w:val="001F04A2"/>
    <w:rsid w:val="002534CC"/>
    <w:rsid w:val="00255A80"/>
    <w:rsid w:val="00264247"/>
    <w:rsid w:val="003068DC"/>
    <w:rsid w:val="003B0FE5"/>
    <w:rsid w:val="003C6334"/>
    <w:rsid w:val="0040190F"/>
    <w:rsid w:val="00421DD4"/>
    <w:rsid w:val="004723D6"/>
    <w:rsid w:val="0055572C"/>
    <w:rsid w:val="00572E82"/>
    <w:rsid w:val="005F1CB2"/>
    <w:rsid w:val="006115AA"/>
    <w:rsid w:val="0061599C"/>
    <w:rsid w:val="00670452"/>
    <w:rsid w:val="00695B07"/>
    <w:rsid w:val="006B0ACF"/>
    <w:rsid w:val="006F27EC"/>
    <w:rsid w:val="0072592A"/>
    <w:rsid w:val="007259CA"/>
    <w:rsid w:val="00736AEA"/>
    <w:rsid w:val="008D4F94"/>
    <w:rsid w:val="00930AD0"/>
    <w:rsid w:val="00996C5F"/>
    <w:rsid w:val="009A4A77"/>
    <w:rsid w:val="009B2DBB"/>
    <w:rsid w:val="00AB29E6"/>
    <w:rsid w:val="00AB6028"/>
    <w:rsid w:val="00B03429"/>
    <w:rsid w:val="00B176EE"/>
    <w:rsid w:val="00B7424A"/>
    <w:rsid w:val="00C5277E"/>
    <w:rsid w:val="00C57627"/>
    <w:rsid w:val="00C72DF0"/>
    <w:rsid w:val="00CB360B"/>
    <w:rsid w:val="00CB6BEB"/>
    <w:rsid w:val="00CB74D1"/>
    <w:rsid w:val="00CC26FB"/>
    <w:rsid w:val="00CD6A2F"/>
    <w:rsid w:val="00D10BF6"/>
    <w:rsid w:val="00D15B40"/>
    <w:rsid w:val="00D626AD"/>
    <w:rsid w:val="00DB32BF"/>
    <w:rsid w:val="00E3356C"/>
    <w:rsid w:val="00E5344A"/>
    <w:rsid w:val="00E62477"/>
    <w:rsid w:val="00EA1230"/>
    <w:rsid w:val="00EB77AF"/>
    <w:rsid w:val="00EE0EDF"/>
    <w:rsid w:val="00EF519A"/>
    <w:rsid w:val="00F12D6E"/>
    <w:rsid w:val="00F20825"/>
    <w:rsid w:val="00F30E3D"/>
    <w:rsid w:val="00F41B43"/>
    <w:rsid w:val="00F6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2F0A8"/>
  <w15:docId w15:val="{C894DC17-C849-4B02-BA00-1CE929E8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71">
    <w:name w:val="Font Style271"/>
    <w:basedOn w:val="a0"/>
    <w:rsid w:val="00F30E3D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16">
    <w:name w:val="Style16"/>
    <w:basedOn w:val="a"/>
    <w:rsid w:val="00F30E3D"/>
    <w:pPr>
      <w:widowControl w:val="0"/>
      <w:autoSpaceDE w:val="0"/>
      <w:autoSpaceDN w:val="0"/>
      <w:adjustRightInd w:val="0"/>
      <w:jc w:val="right"/>
    </w:pPr>
  </w:style>
  <w:style w:type="paragraph" w:customStyle="1" w:styleId="a3">
    <w:name w:val="Для таблиц"/>
    <w:basedOn w:val="a"/>
    <w:rsid w:val="00F30E3D"/>
  </w:style>
  <w:style w:type="paragraph" w:customStyle="1" w:styleId="1">
    <w:name w:val="Абзац списка1"/>
    <w:basedOn w:val="a"/>
    <w:rsid w:val="00F30E3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4">
    <w:name w:val="Table Grid"/>
    <w:basedOn w:val="a1"/>
    <w:rsid w:val="003B0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3068DC"/>
    <w:pPr>
      <w:spacing w:after="120"/>
    </w:pPr>
  </w:style>
  <w:style w:type="character" w:customStyle="1" w:styleId="a6">
    <w:name w:val="Основной текст Знак"/>
    <w:basedOn w:val="a0"/>
    <w:link w:val="a5"/>
    <w:rsid w:val="003068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3068DC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CD6A2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D6A2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44">
    <w:name w:val="Font Style44"/>
    <w:basedOn w:val="a0"/>
    <w:rsid w:val="006F27EC"/>
    <w:rPr>
      <w:rFonts w:ascii="Times New Roman" w:hAnsi="Times New Roman" w:cs="Times New Roman"/>
      <w:sz w:val="28"/>
      <w:szCs w:val="28"/>
    </w:rPr>
  </w:style>
  <w:style w:type="character" w:styleId="aa">
    <w:name w:val="Hyperlink"/>
    <w:basedOn w:val="a0"/>
    <w:uiPriority w:val="99"/>
    <w:rsid w:val="00930AD0"/>
    <w:rPr>
      <w:rFonts w:cs="Times New Roman"/>
      <w:color w:val="0000FF"/>
      <w:u w:val="single"/>
    </w:rPr>
  </w:style>
  <w:style w:type="character" w:styleId="ab">
    <w:name w:val="footnote reference"/>
    <w:aliases w:val="AЗнак сноски зел"/>
    <w:basedOn w:val="a0"/>
    <w:uiPriority w:val="99"/>
    <w:unhideWhenUsed/>
    <w:rsid w:val="00930AD0"/>
    <w:rPr>
      <w:vertAlign w:val="superscript"/>
    </w:rPr>
  </w:style>
  <w:style w:type="character" w:customStyle="1" w:styleId="apple-converted-space">
    <w:name w:val="apple-converted-space"/>
    <w:basedOn w:val="a0"/>
    <w:uiPriority w:val="99"/>
    <w:rsid w:val="00930AD0"/>
    <w:rPr>
      <w:rFonts w:cs="Times New Roman"/>
    </w:rPr>
  </w:style>
  <w:style w:type="paragraph" w:customStyle="1" w:styleId="31">
    <w:name w:val="Основной текст 31"/>
    <w:basedOn w:val="a"/>
    <w:uiPriority w:val="99"/>
    <w:rsid w:val="0072592A"/>
    <w:pPr>
      <w:suppressAutoHyphens/>
    </w:pPr>
    <w:rPr>
      <w:sz w:val="28"/>
      <w:lang w:eastAsia="ar-SA"/>
    </w:rPr>
  </w:style>
  <w:style w:type="paragraph" w:styleId="ac">
    <w:name w:val="List Paragraph"/>
    <w:basedOn w:val="a"/>
    <w:uiPriority w:val="99"/>
    <w:qFormat/>
    <w:rsid w:val="00421DD4"/>
    <w:pPr>
      <w:ind w:left="720"/>
      <w:contextualSpacing/>
    </w:pPr>
    <w:rPr>
      <w:sz w:val="20"/>
      <w:szCs w:val="20"/>
    </w:rPr>
  </w:style>
  <w:style w:type="paragraph" w:styleId="2">
    <w:name w:val="Body Text 2"/>
    <w:basedOn w:val="a"/>
    <w:link w:val="20"/>
    <w:uiPriority w:val="99"/>
    <w:rsid w:val="00421DD4"/>
    <w:pPr>
      <w:spacing w:after="120" w:line="480" w:lineRule="auto"/>
    </w:pPr>
    <w:rPr>
      <w:rFonts w:eastAsia="Calibri"/>
    </w:rPr>
  </w:style>
  <w:style w:type="character" w:customStyle="1" w:styleId="20">
    <w:name w:val="Основной текст 2 Знак"/>
    <w:basedOn w:val="a0"/>
    <w:link w:val="2"/>
    <w:uiPriority w:val="99"/>
    <w:rsid w:val="00421DD4"/>
    <w:rPr>
      <w:rFonts w:ascii="Times New Roman" w:eastAsia="Calibri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rsid w:val="00421DD4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421DD4"/>
    <w:rPr>
      <w:rFonts w:ascii="Times New Roman" w:eastAsia="Calibri" w:hAnsi="Times New Roman" w:cs="Times New Roman"/>
      <w:sz w:val="16"/>
      <w:szCs w:val="16"/>
    </w:rPr>
  </w:style>
  <w:style w:type="paragraph" w:styleId="32">
    <w:name w:val="Body Text Indent 3"/>
    <w:basedOn w:val="a"/>
    <w:link w:val="33"/>
    <w:uiPriority w:val="99"/>
    <w:rsid w:val="00421DD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421DD4"/>
    <w:rPr>
      <w:rFonts w:ascii="Times New Roman" w:eastAsia="Times New Roman" w:hAnsi="Times New Roman" w:cs="Times New Roman"/>
      <w:sz w:val="16"/>
      <w:szCs w:val="16"/>
    </w:rPr>
  </w:style>
  <w:style w:type="paragraph" w:styleId="ad">
    <w:name w:val="Plain Text"/>
    <w:basedOn w:val="a"/>
    <w:link w:val="ae"/>
    <w:uiPriority w:val="99"/>
    <w:rsid w:val="00421DD4"/>
    <w:pPr>
      <w:snapToGrid w:val="0"/>
    </w:pPr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uiPriority w:val="99"/>
    <w:rsid w:val="00421DD4"/>
    <w:rPr>
      <w:rFonts w:ascii="Courier New" w:eastAsia="Times New Roman" w:hAnsi="Courier New" w:cs="Times New Roman"/>
      <w:sz w:val="20"/>
      <w:szCs w:val="20"/>
    </w:rPr>
  </w:style>
  <w:style w:type="paragraph" w:styleId="af">
    <w:name w:val="Body Text Indent"/>
    <w:basedOn w:val="a"/>
    <w:link w:val="af0"/>
    <w:uiPriority w:val="99"/>
    <w:rsid w:val="00421DD4"/>
    <w:pPr>
      <w:spacing w:after="120"/>
      <w:ind w:left="283"/>
    </w:pPr>
    <w:rPr>
      <w:rFonts w:eastAsia="Calibri"/>
    </w:rPr>
  </w:style>
  <w:style w:type="character" w:customStyle="1" w:styleId="af0">
    <w:name w:val="Основной текст с отступом Знак"/>
    <w:basedOn w:val="a0"/>
    <w:link w:val="af"/>
    <w:uiPriority w:val="99"/>
    <w:rsid w:val="00421DD4"/>
    <w:rPr>
      <w:rFonts w:ascii="Times New Roman" w:eastAsia="Calibri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semiHidden/>
    <w:rsid w:val="00421DD4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21DD4"/>
    <w:rPr>
      <w:rFonts w:ascii="Times New Roman" w:eastAsia="Calibri" w:hAnsi="Times New Roman" w:cs="Times New Roman"/>
      <w:sz w:val="24"/>
      <w:szCs w:val="24"/>
    </w:rPr>
  </w:style>
  <w:style w:type="paragraph" w:styleId="af1">
    <w:name w:val="Block Text"/>
    <w:basedOn w:val="a"/>
    <w:uiPriority w:val="99"/>
    <w:rsid w:val="00421DD4"/>
    <w:pPr>
      <w:ind w:left="567" w:right="283"/>
      <w:jc w:val="both"/>
    </w:pPr>
    <w:rPr>
      <w:rFonts w:eastAsia="Calibri"/>
      <w:spacing w:val="-1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shestakovamv</dc:creator>
  <cp:lastModifiedBy>Мария</cp:lastModifiedBy>
  <cp:revision>2</cp:revision>
  <cp:lastPrinted>2021-03-31T11:32:00Z</cp:lastPrinted>
  <dcterms:created xsi:type="dcterms:W3CDTF">2021-10-17T18:17:00Z</dcterms:created>
  <dcterms:modified xsi:type="dcterms:W3CDTF">2021-10-17T18:17:00Z</dcterms:modified>
</cp:coreProperties>
</file>